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49C3" w14:textId="4703C6A1" w:rsidR="00933033" w:rsidRPr="00F57C5D" w:rsidRDefault="00F57C5D" w:rsidP="00F57C5D">
      <w:pPr>
        <w:pStyle w:val="Textebrut"/>
        <w:jc w:val="both"/>
        <w:rPr>
          <w:rFonts w:asciiTheme="minorHAnsi" w:hAnsiTheme="minorHAnsi" w:cstheme="minorHAnsi"/>
          <w:b/>
          <w:bCs/>
          <w:i/>
          <w:iCs/>
          <w:color w:val="FF0000"/>
          <w:sz w:val="28"/>
          <w:szCs w:val="28"/>
        </w:rPr>
      </w:pPr>
      <w:bookmarkStart w:id="0" w:name="_Hlk83280300"/>
      <w:r w:rsidRPr="00F57C5D">
        <w:rPr>
          <w:rFonts w:asciiTheme="minorHAnsi" w:hAnsiTheme="minorHAnsi" w:cstheme="minorHAnsi"/>
          <w:b/>
          <w:bCs/>
          <w:i/>
          <w:iCs/>
          <w:color w:val="FF0000"/>
          <w:sz w:val="28"/>
          <w:szCs w:val="28"/>
        </w:rPr>
        <w:t xml:space="preserve">Les historiens soviétiques devant </w:t>
      </w:r>
      <w:proofErr w:type="spellStart"/>
      <w:r w:rsidRPr="00F57C5D">
        <w:rPr>
          <w:rFonts w:asciiTheme="minorHAnsi" w:hAnsiTheme="minorHAnsi" w:cstheme="minorHAnsi"/>
          <w:b/>
          <w:bCs/>
          <w:i/>
          <w:iCs/>
          <w:color w:val="FF0000"/>
          <w:sz w:val="28"/>
          <w:szCs w:val="28"/>
        </w:rPr>
        <w:t>Trotsky</w:t>
      </w:r>
      <w:proofErr w:type="spellEnd"/>
      <w:r w:rsidR="00F5358F">
        <w:rPr>
          <w:rFonts w:asciiTheme="minorHAnsi" w:hAnsiTheme="minorHAnsi" w:cstheme="minorHAnsi"/>
          <w:b/>
          <w:bCs/>
          <w:i/>
          <w:iCs/>
          <w:color w:val="FF0000"/>
          <w:sz w:val="28"/>
          <w:szCs w:val="28"/>
        </w:rPr>
        <w:t xml:space="preserve">, </w:t>
      </w:r>
      <w:r w:rsidR="00F5358F" w:rsidRPr="00F57C5D">
        <w:rPr>
          <w:rFonts w:asciiTheme="minorHAnsi" w:hAnsiTheme="minorHAnsi" w:cstheme="minorHAnsi"/>
          <w:b/>
          <w:bCs/>
          <w:i/>
          <w:iCs/>
          <w:color w:val="FF0000"/>
          <w:sz w:val="28"/>
          <w:szCs w:val="28"/>
        </w:rPr>
        <w:t>Lectures</w:t>
      </w:r>
    </w:p>
    <w:bookmarkEnd w:id="0"/>
    <w:p w14:paraId="695C4D48" w14:textId="77777777" w:rsidR="00933033" w:rsidRPr="0039798D" w:rsidRDefault="00933033" w:rsidP="00F57C5D">
      <w:pPr>
        <w:pStyle w:val="Textebrut"/>
        <w:jc w:val="both"/>
        <w:rPr>
          <w:rFonts w:asciiTheme="minorHAnsi" w:hAnsiTheme="minorHAnsi" w:cstheme="minorHAnsi"/>
          <w:sz w:val="22"/>
          <w:szCs w:val="22"/>
        </w:rPr>
      </w:pPr>
    </w:p>
    <w:p w14:paraId="63606836" w14:textId="79E8692F" w:rsidR="00F57C5D" w:rsidRPr="00F57C5D" w:rsidRDefault="00F57C5D" w:rsidP="00F57C5D">
      <w:pPr>
        <w:pStyle w:val="Textebrut"/>
        <w:jc w:val="both"/>
        <w:rPr>
          <w:rFonts w:asciiTheme="minorHAnsi" w:hAnsiTheme="minorHAnsi" w:cstheme="minorHAnsi"/>
          <w:i/>
          <w:iCs/>
          <w:color w:val="FF0000"/>
          <w:sz w:val="22"/>
          <w:szCs w:val="22"/>
        </w:rPr>
      </w:pPr>
      <w:r w:rsidRPr="00F57C5D">
        <w:rPr>
          <w:rFonts w:asciiTheme="minorHAnsi" w:hAnsiTheme="minorHAnsi" w:cstheme="minorHAnsi"/>
          <w:i/>
          <w:iCs/>
          <w:color w:val="FF0000"/>
          <w:sz w:val="22"/>
          <w:szCs w:val="22"/>
        </w:rPr>
        <w:t xml:space="preserve">CLT, Numéro 48, </w:t>
      </w:r>
      <w:r w:rsidR="004A73EF">
        <w:rPr>
          <w:rFonts w:asciiTheme="minorHAnsi" w:hAnsiTheme="minorHAnsi" w:cstheme="minorHAnsi"/>
          <w:i/>
          <w:iCs/>
          <w:color w:val="FF0000"/>
          <w:sz w:val="22"/>
          <w:szCs w:val="22"/>
        </w:rPr>
        <w:t>juin</w:t>
      </w:r>
      <w:r w:rsidRPr="00F57C5D">
        <w:rPr>
          <w:rFonts w:asciiTheme="minorHAnsi" w:hAnsiTheme="minorHAnsi" w:cstheme="minorHAnsi"/>
          <w:i/>
          <w:iCs/>
          <w:color w:val="FF0000"/>
          <w:sz w:val="22"/>
          <w:szCs w:val="22"/>
        </w:rPr>
        <w:t xml:space="preserve"> 1992.</w:t>
      </w:r>
    </w:p>
    <w:p w14:paraId="4951F016" w14:textId="77777777" w:rsidR="00F57C5D" w:rsidRDefault="00F57C5D" w:rsidP="00F57C5D">
      <w:pPr>
        <w:pStyle w:val="Textebrut"/>
        <w:jc w:val="both"/>
        <w:rPr>
          <w:rFonts w:asciiTheme="minorHAnsi" w:hAnsiTheme="minorHAnsi" w:cstheme="minorHAnsi"/>
          <w:sz w:val="22"/>
          <w:szCs w:val="22"/>
        </w:rPr>
      </w:pPr>
    </w:p>
    <w:p w14:paraId="22318732" w14:textId="10F35DC1" w:rsidR="00933033" w:rsidRPr="0039798D"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Les travaux du colloque international d'Aberdeen, du 31 juillet au 4 août 1990, qui fut sans doute l'un des meilleurs de ces années fertiles en </w:t>
      </w:r>
      <w:r w:rsidRPr="0039798D">
        <w:rPr>
          <w:rFonts w:asciiTheme="minorHAnsi" w:hAnsiTheme="minorHAnsi" w:cstheme="minorHAnsi"/>
          <w:i/>
          <w:iCs/>
          <w:sz w:val="22"/>
          <w:szCs w:val="22"/>
        </w:rPr>
        <w:t xml:space="preserve">"colloques </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w:t>
      </w:r>
      <w:r w:rsidRPr="0039798D">
        <w:rPr>
          <w:rFonts w:asciiTheme="minorHAnsi" w:hAnsiTheme="minorHAnsi" w:cstheme="minorHAnsi"/>
          <w:sz w:val="22"/>
          <w:szCs w:val="22"/>
        </w:rPr>
        <w:t xml:space="preserve"> viennent enfin de paraître, édités par Edinburgh </w:t>
      </w:r>
      <w:proofErr w:type="spellStart"/>
      <w:r w:rsidRPr="0039798D">
        <w:rPr>
          <w:rFonts w:asciiTheme="minorHAnsi" w:hAnsiTheme="minorHAnsi" w:cstheme="minorHAnsi"/>
          <w:sz w:val="22"/>
          <w:szCs w:val="22"/>
        </w:rPr>
        <w:t>University</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Press</w:t>
      </w:r>
      <w:proofErr w:type="spellEnd"/>
      <w:r w:rsidRPr="0039798D">
        <w:rPr>
          <w:rFonts w:asciiTheme="minorHAnsi" w:hAnsiTheme="minorHAnsi" w:cstheme="minorHAnsi"/>
          <w:sz w:val="22"/>
          <w:szCs w:val="22"/>
        </w:rPr>
        <w:t xml:space="preserve"> sous le titre </w:t>
      </w:r>
      <w:r w:rsidRPr="0039798D">
        <w:rPr>
          <w:rFonts w:asciiTheme="minorHAnsi" w:hAnsiTheme="minorHAnsi" w:cstheme="minorHAnsi"/>
          <w:i/>
          <w:iCs/>
          <w:sz w:val="22"/>
          <w:szCs w:val="22"/>
        </w:rPr>
        <w:t xml:space="preserve">The </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w:t>
      </w:r>
      <w:proofErr w:type="spellStart"/>
      <w:r w:rsidRPr="0039798D">
        <w:rPr>
          <w:rFonts w:asciiTheme="minorHAnsi" w:hAnsiTheme="minorHAnsi" w:cstheme="minorHAnsi"/>
          <w:i/>
          <w:iCs/>
          <w:sz w:val="22"/>
          <w:szCs w:val="22"/>
        </w:rPr>
        <w:t>Reappraisal</w:t>
      </w:r>
      <w:proofErr w:type="spellEnd"/>
      <w:r w:rsidRPr="0039798D">
        <w:rPr>
          <w:rFonts w:asciiTheme="minorHAnsi" w:hAnsiTheme="minorHAnsi" w:cstheme="minorHAnsi"/>
          <w:sz w:val="22"/>
          <w:szCs w:val="22"/>
        </w:rPr>
        <w:t>. Nous nous attacherons ici avant tout aux contributions des chercheurs soviétiques, malgré le grand intérêt de certaines de celles qui émanent de chercheurs occidentaux dont les conclusions sont plus accessibles et mieux connues.</w:t>
      </w:r>
    </w:p>
    <w:p w14:paraId="3643CD20" w14:textId="77777777" w:rsidR="0039798D" w:rsidRDefault="0039798D" w:rsidP="00F57C5D">
      <w:pPr>
        <w:pStyle w:val="Textebrut"/>
        <w:jc w:val="both"/>
        <w:rPr>
          <w:rFonts w:asciiTheme="minorHAnsi" w:hAnsiTheme="minorHAnsi" w:cstheme="minorHAnsi"/>
          <w:sz w:val="22"/>
          <w:szCs w:val="22"/>
        </w:rPr>
      </w:pPr>
    </w:p>
    <w:p w14:paraId="611C5C55" w14:textId="528580CA" w:rsidR="00933033"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Les chercheurs soviétiques qui se sont déplacés en Ecosse n'</w:t>
      </w:r>
      <w:r w:rsidR="0039798D" w:rsidRPr="0039798D">
        <w:rPr>
          <w:rFonts w:asciiTheme="minorHAnsi" w:hAnsiTheme="minorHAnsi" w:cstheme="minorHAnsi"/>
          <w:sz w:val="22"/>
          <w:szCs w:val="22"/>
        </w:rPr>
        <w:t>appartiennent</w:t>
      </w:r>
      <w:r w:rsidRPr="0039798D">
        <w:rPr>
          <w:rFonts w:asciiTheme="minorHAnsi" w:hAnsiTheme="minorHAnsi" w:cstheme="minorHAnsi"/>
          <w:sz w:val="22"/>
          <w:szCs w:val="22"/>
        </w:rPr>
        <w:t xml:space="preserve"> pas en effet à la catégorie des </w:t>
      </w:r>
      <w:proofErr w:type="spellStart"/>
      <w:r w:rsidRPr="0039798D">
        <w:rPr>
          <w:rFonts w:asciiTheme="minorHAnsi" w:hAnsiTheme="minorHAnsi" w:cstheme="minorHAnsi"/>
          <w:sz w:val="22"/>
          <w:szCs w:val="22"/>
        </w:rPr>
        <w:t>post-staliniens</w:t>
      </w:r>
      <w:proofErr w:type="spellEnd"/>
      <w:r w:rsidRPr="0039798D">
        <w:rPr>
          <w:rFonts w:asciiTheme="minorHAnsi" w:hAnsiTheme="minorHAnsi" w:cstheme="minorHAnsi"/>
          <w:sz w:val="22"/>
          <w:szCs w:val="22"/>
        </w:rPr>
        <w:t xml:space="preserve"> qui s'inscrivent dans la droite ligne du totalitarisme en reprenant à leur compte la haine et toutes les accusations lancées contre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et donnent ainsi, sans même s'en rendre compte, la saisissante image d'une continuité dans l'acharnement calomnieux à travers les méandres d'une évolution politique...opportune. Aucun des Soviétiques présents à Aberdeen n'était pourtant </w:t>
      </w:r>
      <w:r w:rsidRPr="0039798D">
        <w:rPr>
          <w:rFonts w:asciiTheme="minorHAnsi" w:hAnsiTheme="minorHAnsi" w:cstheme="minorHAnsi"/>
          <w:i/>
          <w:iCs/>
          <w:sz w:val="22"/>
          <w:szCs w:val="22"/>
        </w:rPr>
        <w:t>"trotskyste"</w:t>
      </w:r>
      <w:r w:rsidRPr="0039798D">
        <w:rPr>
          <w:rFonts w:asciiTheme="minorHAnsi" w:hAnsiTheme="minorHAnsi" w:cstheme="minorHAnsi"/>
          <w:sz w:val="22"/>
          <w:szCs w:val="22"/>
        </w:rPr>
        <w:t xml:space="preserve">, mais tous souhaitaient donner à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dans l'histoire contemporaine la place qui lui revient en reconstituant le rôle qui fut le sien et les idées pour lesquelles il mourut.</w:t>
      </w:r>
    </w:p>
    <w:p w14:paraId="66AA98B3" w14:textId="39B10AA2" w:rsidR="001D5DF8" w:rsidRDefault="001D5DF8" w:rsidP="00F57C5D">
      <w:pPr>
        <w:pStyle w:val="Textebrut"/>
        <w:jc w:val="both"/>
        <w:rPr>
          <w:rFonts w:asciiTheme="minorHAnsi" w:hAnsiTheme="minorHAnsi" w:cstheme="minorHAnsi"/>
          <w:sz w:val="22"/>
          <w:szCs w:val="22"/>
        </w:rPr>
      </w:pPr>
    </w:p>
    <w:p w14:paraId="6CF29E12" w14:textId="3259FEDC" w:rsidR="001D5DF8" w:rsidRDefault="001D5DF8" w:rsidP="00F57C5D">
      <w:pPr>
        <w:pStyle w:val="Textebrut"/>
        <w:jc w:val="both"/>
        <w:rPr>
          <w:rFonts w:asciiTheme="minorHAnsi" w:hAnsiTheme="minorHAnsi" w:cstheme="minorHAnsi"/>
          <w:sz w:val="22"/>
          <w:szCs w:val="22"/>
        </w:rPr>
      </w:pPr>
      <w:r w:rsidRPr="001D5DF8">
        <w:rPr>
          <w:rFonts w:asciiTheme="minorHAnsi" w:hAnsiTheme="minorHAnsi" w:cstheme="minorHAnsi"/>
          <w:b/>
          <w:bCs/>
          <w:sz w:val="22"/>
          <w:szCs w:val="22"/>
        </w:rPr>
        <w:t xml:space="preserve">N.S. </w:t>
      </w:r>
      <w:proofErr w:type="spellStart"/>
      <w:r w:rsidRPr="001D5DF8">
        <w:rPr>
          <w:rFonts w:asciiTheme="minorHAnsi" w:hAnsiTheme="minorHAnsi" w:cstheme="minorHAnsi"/>
          <w:b/>
          <w:bCs/>
          <w:sz w:val="22"/>
          <w:szCs w:val="22"/>
        </w:rPr>
        <w:t>Tarkhova</w:t>
      </w:r>
      <w:proofErr w:type="spellEnd"/>
      <w:r w:rsidRPr="0039798D">
        <w:rPr>
          <w:rFonts w:asciiTheme="minorHAnsi" w:hAnsiTheme="minorHAnsi" w:cstheme="minorHAnsi"/>
          <w:sz w:val="22"/>
          <w:szCs w:val="22"/>
        </w:rPr>
        <w:t xml:space="preserve"> a reconstitué l'histoire du </w:t>
      </w:r>
      <w:r w:rsidRPr="0039798D">
        <w:rPr>
          <w:rFonts w:asciiTheme="minorHAnsi" w:hAnsiTheme="minorHAnsi" w:cstheme="minorHAnsi"/>
          <w:i/>
          <w:iCs/>
          <w:sz w:val="22"/>
          <w:szCs w:val="22"/>
        </w:rPr>
        <w:t xml:space="preserve">"train de </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w:t>
      </w:r>
      <w:r w:rsidRPr="0039798D">
        <w:rPr>
          <w:rFonts w:asciiTheme="minorHAnsi" w:hAnsiTheme="minorHAnsi" w:cstheme="minorHAnsi"/>
          <w:sz w:val="22"/>
          <w:szCs w:val="22"/>
        </w:rPr>
        <w:t xml:space="preserve">dont les archives sont maintenant partiellement accessibles au chercheur. Elle en décrit le fonctionnement avec minutie, reconstituant toutes ses activités politico-éducatives, Soulignant son rôle militaire, direct ou indirect, s'attardant </w:t>
      </w:r>
      <w:r>
        <w:rPr>
          <w:rFonts w:asciiTheme="minorHAnsi" w:hAnsiTheme="minorHAnsi" w:cstheme="minorHAnsi"/>
          <w:sz w:val="22"/>
          <w:szCs w:val="22"/>
        </w:rPr>
        <w:t xml:space="preserve">à </w:t>
      </w:r>
      <w:r w:rsidRPr="0039798D">
        <w:rPr>
          <w:rFonts w:asciiTheme="minorHAnsi" w:hAnsiTheme="minorHAnsi" w:cstheme="minorHAnsi"/>
          <w:sz w:val="22"/>
          <w:szCs w:val="22"/>
        </w:rPr>
        <w:t>son j</w:t>
      </w:r>
      <w:r>
        <w:rPr>
          <w:rFonts w:asciiTheme="minorHAnsi" w:hAnsiTheme="minorHAnsi" w:cstheme="minorHAnsi"/>
          <w:sz w:val="22"/>
          <w:szCs w:val="22"/>
        </w:rPr>
        <w:t>o</w:t>
      </w:r>
      <w:r w:rsidRPr="0039798D">
        <w:rPr>
          <w:rFonts w:asciiTheme="minorHAnsi" w:hAnsiTheme="minorHAnsi" w:cstheme="minorHAnsi"/>
          <w:sz w:val="22"/>
          <w:szCs w:val="22"/>
        </w:rPr>
        <w:t xml:space="preserve">urnal </w:t>
      </w:r>
      <w:r w:rsidRPr="0039798D">
        <w:rPr>
          <w:rFonts w:asciiTheme="minorHAnsi" w:hAnsiTheme="minorHAnsi" w:cstheme="minorHAnsi"/>
          <w:i/>
          <w:iCs/>
          <w:sz w:val="22"/>
          <w:szCs w:val="22"/>
        </w:rPr>
        <w:t xml:space="preserve">V </w:t>
      </w:r>
      <w:proofErr w:type="spellStart"/>
      <w:r w:rsidRPr="0039798D">
        <w:rPr>
          <w:rFonts w:asciiTheme="minorHAnsi" w:hAnsiTheme="minorHAnsi" w:cstheme="minorHAnsi"/>
          <w:i/>
          <w:iCs/>
          <w:sz w:val="22"/>
          <w:szCs w:val="22"/>
        </w:rPr>
        <w:t>Puti</w:t>
      </w:r>
      <w:proofErr w:type="spellEnd"/>
      <w:r w:rsidRPr="0039798D">
        <w:rPr>
          <w:rFonts w:asciiTheme="minorHAnsi" w:hAnsiTheme="minorHAnsi" w:cstheme="minorHAnsi"/>
          <w:sz w:val="22"/>
          <w:szCs w:val="22"/>
        </w:rPr>
        <w:t xml:space="preserve"> - dont la collection n'est pas encore accessible ! -, ressuscitant au passage les silhouettes des compagnons inconnus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dans ce train, en majorité ces Baltes qui furent le fer de lance militaire d'Octobre, du chef du train letton R.A. Peterson au chauffeur personnel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l'</w:t>
      </w:r>
      <w:proofErr w:type="spellStart"/>
      <w:r w:rsidRPr="0039798D">
        <w:rPr>
          <w:rFonts w:asciiTheme="minorHAnsi" w:hAnsiTheme="minorHAnsi" w:cstheme="minorHAnsi"/>
          <w:sz w:val="22"/>
          <w:szCs w:val="22"/>
        </w:rPr>
        <w:t>Esthonien</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Pyuvi</w:t>
      </w:r>
      <w:proofErr w:type="spellEnd"/>
      <w:r w:rsidRPr="0039798D">
        <w:rPr>
          <w:rFonts w:asciiTheme="minorHAnsi" w:hAnsiTheme="minorHAnsi" w:cstheme="minorHAnsi"/>
          <w:sz w:val="22"/>
          <w:szCs w:val="22"/>
        </w:rPr>
        <w:t xml:space="preserve">, sans oublier son secrétaire M.S. </w:t>
      </w:r>
      <w:proofErr w:type="spellStart"/>
      <w:r w:rsidRPr="0039798D">
        <w:rPr>
          <w:rFonts w:asciiTheme="minorHAnsi" w:hAnsiTheme="minorHAnsi" w:cstheme="minorHAnsi"/>
          <w:sz w:val="22"/>
          <w:szCs w:val="22"/>
        </w:rPr>
        <w:t>Glazman</w:t>
      </w:r>
      <w:proofErr w:type="spellEnd"/>
      <w:r w:rsidRPr="0039798D">
        <w:rPr>
          <w:rFonts w:asciiTheme="minorHAnsi" w:hAnsiTheme="minorHAnsi" w:cstheme="minorHAnsi"/>
          <w:sz w:val="22"/>
          <w:szCs w:val="22"/>
        </w:rPr>
        <w:t>.</w:t>
      </w:r>
    </w:p>
    <w:p w14:paraId="4193033B" w14:textId="3FEFC8F3" w:rsidR="001D5DF8" w:rsidRDefault="001D5DF8" w:rsidP="00F57C5D">
      <w:pPr>
        <w:pStyle w:val="Textebrut"/>
        <w:jc w:val="both"/>
        <w:rPr>
          <w:rFonts w:asciiTheme="minorHAnsi" w:hAnsiTheme="minorHAnsi" w:cstheme="minorHAnsi"/>
          <w:sz w:val="22"/>
          <w:szCs w:val="22"/>
        </w:rPr>
      </w:pPr>
    </w:p>
    <w:p w14:paraId="44184BE9" w14:textId="77777777" w:rsidR="001D5DF8" w:rsidRPr="0039798D" w:rsidRDefault="001D5DF8" w:rsidP="00F57C5D">
      <w:pPr>
        <w:pStyle w:val="Textebrut"/>
        <w:jc w:val="both"/>
        <w:rPr>
          <w:rFonts w:asciiTheme="minorHAnsi" w:hAnsiTheme="minorHAnsi" w:cstheme="minorHAnsi"/>
          <w:sz w:val="22"/>
          <w:szCs w:val="22"/>
        </w:rPr>
      </w:pPr>
      <w:proofErr w:type="spellStart"/>
      <w:proofErr w:type="gramStart"/>
      <w:r w:rsidRPr="0039798D">
        <w:rPr>
          <w:rFonts w:asciiTheme="minorHAnsi" w:hAnsiTheme="minorHAnsi" w:cstheme="minorHAnsi"/>
          <w:b/>
          <w:bCs/>
          <w:sz w:val="22"/>
          <w:szCs w:val="22"/>
        </w:rPr>
        <w:t>A.Vatline</w:t>
      </w:r>
      <w:proofErr w:type="spellEnd"/>
      <w:proofErr w:type="gramEnd"/>
      <w:r w:rsidRPr="0039798D">
        <w:rPr>
          <w:rFonts w:asciiTheme="minorHAnsi" w:hAnsiTheme="minorHAnsi" w:cstheme="minorHAnsi"/>
          <w:sz w:val="22"/>
          <w:szCs w:val="22"/>
        </w:rPr>
        <w:t xml:space="preserve"> a voulu étudier, </w:t>
      </w:r>
      <w:r w:rsidRPr="0039798D">
        <w:rPr>
          <w:rFonts w:asciiTheme="minorHAnsi" w:hAnsiTheme="minorHAnsi" w:cstheme="minorHAnsi"/>
          <w:i/>
          <w:iCs/>
          <w:sz w:val="22"/>
          <w:szCs w:val="22"/>
        </w:rPr>
        <w:t>"à la veille de la rupture", "</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et le Comintern en 1928".</w:t>
      </w:r>
      <w:r w:rsidRPr="0039798D">
        <w:rPr>
          <w:rFonts w:asciiTheme="minorHAnsi" w:hAnsiTheme="minorHAnsi" w:cstheme="minorHAnsi"/>
          <w:sz w:val="22"/>
          <w:szCs w:val="22"/>
        </w:rPr>
        <w:t xml:space="preserve"> L'idée était bonne et il fait des remarques intéressantes, mais les préjugés n'ont pas tous disparu. La Plateforme de l'Opposition est ainsi qualifiée </w:t>
      </w:r>
      <w:proofErr w:type="gramStart"/>
      <w:r w:rsidRPr="0039798D">
        <w:rPr>
          <w:rFonts w:asciiTheme="minorHAnsi" w:hAnsiTheme="minorHAnsi" w:cstheme="minorHAnsi"/>
          <w:sz w:val="22"/>
          <w:szCs w:val="22"/>
        </w:rPr>
        <w:t>d</w:t>
      </w:r>
      <w:r>
        <w:rPr>
          <w:rFonts w:asciiTheme="minorHAnsi" w:hAnsiTheme="minorHAnsi" w:cstheme="minorHAnsi"/>
          <w:sz w:val="22"/>
          <w:szCs w:val="22"/>
        </w:rPr>
        <w:t xml:space="preserve">’ </w:t>
      </w:r>
      <w:r w:rsidRPr="0039798D">
        <w:rPr>
          <w:rFonts w:asciiTheme="minorHAnsi" w:hAnsiTheme="minorHAnsi" w:cstheme="minorHAnsi"/>
          <w:i/>
          <w:iCs/>
          <w:sz w:val="22"/>
          <w:szCs w:val="22"/>
        </w:rPr>
        <w:t>"</w:t>
      </w:r>
      <w:proofErr w:type="gramEnd"/>
      <w:r w:rsidRPr="0039798D">
        <w:rPr>
          <w:rFonts w:asciiTheme="minorHAnsi" w:hAnsiTheme="minorHAnsi" w:cstheme="minorHAnsi"/>
          <w:i/>
          <w:iCs/>
          <w:sz w:val="22"/>
          <w:szCs w:val="22"/>
        </w:rPr>
        <w:t>inconsistante"</w:t>
      </w:r>
      <w:r w:rsidRPr="0039798D">
        <w:rPr>
          <w:rFonts w:asciiTheme="minorHAnsi" w:hAnsiTheme="minorHAnsi" w:cstheme="minorHAnsi"/>
          <w:sz w:val="22"/>
          <w:szCs w:val="22"/>
        </w:rPr>
        <w:t xml:space="preserve"> et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accusé </w:t>
      </w:r>
      <w:r w:rsidRPr="0039798D">
        <w:rPr>
          <w:rFonts w:asciiTheme="minorHAnsi" w:hAnsiTheme="minorHAnsi" w:cstheme="minorHAnsi"/>
          <w:i/>
          <w:iCs/>
          <w:sz w:val="22"/>
          <w:szCs w:val="22"/>
        </w:rPr>
        <w:t>"d’exagérer"</w:t>
      </w:r>
      <w:r w:rsidRPr="0039798D">
        <w:rPr>
          <w:rFonts w:asciiTheme="minorHAnsi" w:hAnsiTheme="minorHAnsi" w:cstheme="minorHAnsi"/>
          <w:sz w:val="22"/>
          <w:szCs w:val="22"/>
        </w:rPr>
        <w:t xml:space="preserve">, sans aucun argument à l'appui de ces affirmations. Mais peut-être faut-il regretter avant tout une faible utilisation des sources disponibles du côté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 l'auteur n'a pas perçu la participation clandestine de l'Opposition de gauche au VIe congrès de l'IC, les lettres et comptes-rendus reçus de Moscou à Alma-Ata en grande quantité. Surtout, sur la base d'un document des archives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publié aux EU, il commet une sérieuse bévue : le célèbre compte-rendu de l'entrevue entre Kamenev et Boukharine est bien en fait à l'origine contenu dans une lettre de Kamenev, mais cette lettre était adressée non à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comme le croit </w:t>
      </w:r>
      <w:proofErr w:type="spellStart"/>
      <w:r w:rsidRPr="0039798D">
        <w:rPr>
          <w:rFonts w:asciiTheme="minorHAnsi" w:hAnsiTheme="minorHAnsi" w:cstheme="minorHAnsi"/>
          <w:sz w:val="22"/>
          <w:szCs w:val="22"/>
        </w:rPr>
        <w:t>Vatline</w:t>
      </w:r>
      <w:proofErr w:type="spellEnd"/>
      <w:r w:rsidRPr="0039798D">
        <w:rPr>
          <w:rFonts w:asciiTheme="minorHAnsi" w:hAnsiTheme="minorHAnsi" w:cstheme="minorHAnsi"/>
          <w:sz w:val="22"/>
          <w:szCs w:val="22"/>
        </w:rPr>
        <w:t xml:space="preserve">, mais à Zinoviev. La </w:t>
      </w:r>
      <w:r w:rsidRPr="0039798D">
        <w:rPr>
          <w:rFonts w:asciiTheme="minorHAnsi" w:hAnsiTheme="minorHAnsi" w:cstheme="minorHAnsi"/>
          <w:i/>
          <w:iCs/>
          <w:sz w:val="22"/>
          <w:szCs w:val="22"/>
        </w:rPr>
        <w:t>"fuite",</w:t>
      </w:r>
      <w:r w:rsidRPr="0039798D">
        <w:rPr>
          <w:rFonts w:asciiTheme="minorHAnsi" w:hAnsiTheme="minorHAnsi" w:cstheme="minorHAnsi"/>
          <w:sz w:val="22"/>
          <w:szCs w:val="22"/>
        </w:rPr>
        <w:t xml:space="preserve"> l'expédition d'une </w:t>
      </w:r>
      <w:r w:rsidRPr="0039798D">
        <w:rPr>
          <w:rFonts w:asciiTheme="minorHAnsi" w:hAnsiTheme="minorHAnsi" w:cstheme="minorHAnsi"/>
          <w:i/>
          <w:iCs/>
          <w:sz w:val="22"/>
          <w:szCs w:val="22"/>
        </w:rPr>
        <w:t>"copie"</w:t>
      </w:r>
      <w:r w:rsidRPr="0039798D">
        <w:rPr>
          <w:rFonts w:asciiTheme="minorHAnsi" w:hAnsiTheme="minorHAnsi" w:cstheme="minorHAnsi"/>
          <w:sz w:val="22"/>
          <w:szCs w:val="22"/>
        </w:rPr>
        <w:t xml:space="preserve"> résulta de l'initiative du secrétaire de Kamenev, Filip </w:t>
      </w:r>
      <w:proofErr w:type="spellStart"/>
      <w:r w:rsidRPr="0039798D">
        <w:rPr>
          <w:rFonts w:asciiTheme="minorHAnsi" w:hAnsiTheme="minorHAnsi" w:cstheme="minorHAnsi"/>
          <w:sz w:val="22"/>
          <w:szCs w:val="22"/>
        </w:rPr>
        <w:t>Schwalbe</w:t>
      </w:r>
      <w:proofErr w:type="spellEnd"/>
      <w:r w:rsidRPr="0039798D">
        <w:rPr>
          <w:rFonts w:asciiTheme="minorHAnsi" w:hAnsiTheme="minorHAnsi" w:cstheme="minorHAnsi"/>
          <w:sz w:val="22"/>
          <w:szCs w:val="22"/>
        </w:rPr>
        <w:t>, qui la paya de sa vie.</w:t>
      </w:r>
    </w:p>
    <w:p w14:paraId="6CFCD5EF" w14:textId="77777777" w:rsidR="001D5DF8" w:rsidRPr="0039798D" w:rsidRDefault="001D5DF8" w:rsidP="00F57C5D">
      <w:pPr>
        <w:pStyle w:val="Textebrut"/>
        <w:jc w:val="both"/>
        <w:rPr>
          <w:rFonts w:asciiTheme="minorHAnsi" w:hAnsiTheme="minorHAnsi" w:cstheme="minorHAnsi"/>
          <w:sz w:val="22"/>
          <w:szCs w:val="22"/>
        </w:rPr>
      </w:pPr>
    </w:p>
    <w:p w14:paraId="2137F832" w14:textId="77777777" w:rsidR="001D5DF8" w:rsidRPr="0039798D"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b/>
          <w:bCs/>
          <w:sz w:val="22"/>
          <w:szCs w:val="22"/>
        </w:rPr>
        <w:t xml:space="preserve">Boris </w:t>
      </w:r>
      <w:proofErr w:type="spellStart"/>
      <w:r w:rsidRPr="0039798D">
        <w:rPr>
          <w:rFonts w:asciiTheme="minorHAnsi" w:hAnsiTheme="minorHAnsi" w:cstheme="minorHAnsi"/>
          <w:b/>
          <w:bCs/>
          <w:sz w:val="22"/>
          <w:szCs w:val="22"/>
        </w:rPr>
        <w:t>Starkov</w:t>
      </w:r>
      <w:proofErr w:type="spellEnd"/>
      <w:r w:rsidRPr="0039798D">
        <w:rPr>
          <w:rFonts w:asciiTheme="minorHAnsi" w:hAnsiTheme="minorHAnsi" w:cstheme="minorHAnsi"/>
          <w:sz w:val="22"/>
          <w:szCs w:val="22"/>
        </w:rPr>
        <w:t xml:space="preserve"> est devenu le spécialiste de l'histoire des oppositions des années 30. Ici, dans un article intitulé </w:t>
      </w:r>
      <w:r w:rsidRPr="0039798D">
        <w:rPr>
          <w:rFonts w:asciiTheme="minorHAnsi" w:hAnsiTheme="minorHAnsi" w:cstheme="minorHAnsi"/>
          <w:i/>
          <w:iCs/>
          <w:sz w:val="22"/>
          <w:szCs w:val="22"/>
        </w:rPr>
        <w:t>"</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et </w:t>
      </w:r>
      <w:proofErr w:type="spellStart"/>
      <w:r w:rsidRPr="0039798D">
        <w:rPr>
          <w:rFonts w:asciiTheme="minorHAnsi" w:hAnsiTheme="minorHAnsi" w:cstheme="minorHAnsi"/>
          <w:i/>
          <w:iCs/>
          <w:sz w:val="22"/>
          <w:szCs w:val="22"/>
        </w:rPr>
        <w:t>Rioutine</w:t>
      </w:r>
      <w:proofErr w:type="spellEnd"/>
      <w:r w:rsidRPr="0039798D">
        <w:rPr>
          <w:rFonts w:asciiTheme="minorHAnsi" w:hAnsiTheme="minorHAnsi" w:cstheme="minorHAnsi"/>
          <w:i/>
          <w:iCs/>
          <w:sz w:val="22"/>
          <w:szCs w:val="22"/>
        </w:rPr>
        <w:t>"</w:t>
      </w:r>
      <w:r w:rsidRPr="0039798D">
        <w:rPr>
          <w:rFonts w:asciiTheme="minorHAnsi" w:hAnsiTheme="minorHAnsi" w:cstheme="minorHAnsi"/>
          <w:sz w:val="22"/>
          <w:szCs w:val="22"/>
        </w:rPr>
        <w:t xml:space="preserve">, il donne nombre d'éléments nouveaux issus d'archives non encore ouvertes. D'abord le jugement favorable porté par </w:t>
      </w:r>
      <w:proofErr w:type="spellStart"/>
      <w:r w:rsidRPr="0039798D">
        <w:rPr>
          <w:rFonts w:asciiTheme="minorHAnsi" w:hAnsiTheme="minorHAnsi" w:cstheme="minorHAnsi"/>
          <w:sz w:val="22"/>
          <w:szCs w:val="22"/>
        </w:rPr>
        <w:t>Rioutine</w:t>
      </w:r>
      <w:proofErr w:type="spellEnd"/>
      <w:r w:rsidRPr="0039798D">
        <w:rPr>
          <w:rFonts w:asciiTheme="minorHAnsi" w:hAnsiTheme="minorHAnsi" w:cstheme="minorHAnsi"/>
          <w:sz w:val="22"/>
          <w:szCs w:val="22"/>
        </w:rPr>
        <w:t xml:space="preserve"> sur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l'existence de groupes de l'Opposition de gauche dans plusieurs grandes villes en 1932, la circulation du </w:t>
      </w:r>
      <w:proofErr w:type="spellStart"/>
      <w:r w:rsidRPr="0039798D">
        <w:rPr>
          <w:rFonts w:asciiTheme="minorHAnsi" w:hAnsiTheme="minorHAnsi" w:cstheme="minorHAnsi"/>
          <w:i/>
          <w:iCs/>
          <w:sz w:val="22"/>
          <w:szCs w:val="22"/>
        </w:rPr>
        <w:t>Biulleten</w:t>
      </w:r>
      <w:proofErr w:type="spellEnd"/>
      <w:r w:rsidRPr="0039798D">
        <w:rPr>
          <w:rFonts w:asciiTheme="minorHAnsi" w:hAnsiTheme="minorHAnsi" w:cstheme="minorHAnsi"/>
          <w:i/>
          <w:iCs/>
          <w:sz w:val="22"/>
          <w:szCs w:val="22"/>
        </w:rPr>
        <w:t xml:space="preserve"> </w:t>
      </w:r>
      <w:proofErr w:type="spellStart"/>
      <w:r w:rsidRPr="0039798D">
        <w:rPr>
          <w:rFonts w:asciiTheme="minorHAnsi" w:hAnsiTheme="minorHAnsi" w:cstheme="minorHAnsi"/>
          <w:i/>
          <w:iCs/>
          <w:sz w:val="22"/>
          <w:szCs w:val="22"/>
        </w:rPr>
        <w:t>Oppositsii</w:t>
      </w:r>
      <w:proofErr w:type="spellEnd"/>
      <w:r w:rsidRPr="0039798D">
        <w:rPr>
          <w:rFonts w:asciiTheme="minorHAnsi" w:hAnsiTheme="minorHAnsi" w:cstheme="minorHAnsi"/>
          <w:sz w:val="22"/>
          <w:szCs w:val="22"/>
        </w:rPr>
        <w:t xml:space="preserve"> à </w:t>
      </w:r>
      <w:proofErr w:type="gramStart"/>
      <w:r w:rsidRPr="0039798D">
        <w:rPr>
          <w:rFonts w:asciiTheme="minorHAnsi" w:hAnsiTheme="minorHAnsi" w:cstheme="minorHAnsi"/>
          <w:sz w:val="22"/>
          <w:szCs w:val="22"/>
        </w:rPr>
        <w:t>Moscou ,</w:t>
      </w:r>
      <w:proofErr w:type="gramEnd"/>
      <w:r w:rsidRPr="0039798D">
        <w:rPr>
          <w:rFonts w:asciiTheme="minorHAnsi" w:hAnsiTheme="minorHAnsi" w:cstheme="minorHAnsi"/>
          <w:sz w:val="22"/>
          <w:szCs w:val="22"/>
        </w:rPr>
        <w:t xml:space="preserve"> Leningrad et Kiev encore en 1934. Il cite malheureusement sans références une lettre de Staline à Molotov concernant </w:t>
      </w:r>
      <w:r w:rsidRPr="0039798D">
        <w:rPr>
          <w:rFonts w:asciiTheme="minorHAnsi" w:hAnsiTheme="minorHAnsi" w:cstheme="minorHAnsi"/>
          <w:i/>
          <w:iCs/>
          <w:sz w:val="22"/>
          <w:szCs w:val="22"/>
        </w:rPr>
        <w:t>"l'unification en 1932"</w:t>
      </w:r>
      <w:r w:rsidRPr="0039798D">
        <w:rPr>
          <w:rFonts w:asciiTheme="minorHAnsi" w:hAnsiTheme="minorHAnsi" w:cstheme="minorHAnsi"/>
          <w:sz w:val="22"/>
          <w:szCs w:val="22"/>
        </w:rPr>
        <w:t xml:space="preserve"> des forces </w:t>
      </w:r>
      <w:r w:rsidRPr="0039798D">
        <w:rPr>
          <w:rFonts w:asciiTheme="minorHAnsi" w:hAnsiTheme="minorHAnsi" w:cstheme="minorHAnsi"/>
          <w:i/>
          <w:iCs/>
          <w:sz w:val="22"/>
          <w:szCs w:val="22"/>
        </w:rPr>
        <w:t>"contre-révolutionnaires"</w:t>
      </w:r>
      <w:r w:rsidRPr="0039798D">
        <w:rPr>
          <w:rFonts w:asciiTheme="minorHAnsi" w:hAnsiTheme="minorHAnsi" w:cstheme="minorHAnsi"/>
          <w:sz w:val="22"/>
          <w:szCs w:val="22"/>
        </w:rPr>
        <w:t xml:space="preserve"> et conclut en revendiquant pour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dans l'histoire de son pays une place digne de lui.</w:t>
      </w:r>
    </w:p>
    <w:p w14:paraId="7B396283" w14:textId="77777777" w:rsidR="001D5DF8" w:rsidRDefault="001D5DF8" w:rsidP="00F57C5D">
      <w:pPr>
        <w:pStyle w:val="Textebrut"/>
        <w:jc w:val="both"/>
        <w:rPr>
          <w:rFonts w:asciiTheme="minorHAnsi" w:hAnsiTheme="minorHAnsi" w:cstheme="minorHAnsi"/>
          <w:sz w:val="22"/>
          <w:szCs w:val="22"/>
        </w:rPr>
      </w:pPr>
    </w:p>
    <w:p w14:paraId="28FD8EDD" w14:textId="77777777" w:rsidR="001D5DF8" w:rsidRPr="0039798D" w:rsidRDefault="001D5DF8" w:rsidP="00F57C5D">
      <w:pPr>
        <w:pStyle w:val="Textebrut"/>
        <w:jc w:val="both"/>
        <w:rPr>
          <w:rFonts w:asciiTheme="minorHAnsi" w:hAnsiTheme="minorHAnsi" w:cstheme="minorHAnsi"/>
          <w:sz w:val="22"/>
          <w:szCs w:val="22"/>
        </w:rPr>
      </w:pPr>
      <w:proofErr w:type="spellStart"/>
      <w:r w:rsidRPr="0039798D">
        <w:rPr>
          <w:rFonts w:asciiTheme="minorHAnsi" w:hAnsiTheme="minorHAnsi" w:cstheme="minorHAnsi"/>
          <w:b/>
          <w:bCs/>
          <w:sz w:val="22"/>
          <w:szCs w:val="22"/>
        </w:rPr>
        <w:t>Sergéi</w:t>
      </w:r>
      <w:proofErr w:type="spellEnd"/>
      <w:r w:rsidRPr="0039798D">
        <w:rPr>
          <w:rFonts w:asciiTheme="minorHAnsi" w:hAnsiTheme="minorHAnsi" w:cstheme="minorHAnsi"/>
          <w:b/>
          <w:bCs/>
          <w:sz w:val="22"/>
          <w:szCs w:val="22"/>
        </w:rPr>
        <w:t xml:space="preserve"> </w:t>
      </w:r>
      <w:proofErr w:type="spellStart"/>
      <w:r w:rsidRPr="0039798D">
        <w:rPr>
          <w:rFonts w:asciiTheme="minorHAnsi" w:hAnsiTheme="minorHAnsi" w:cstheme="minorHAnsi"/>
          <w:b/>
          <w:bCs/>
          <w:sz w:val="22"/>
          <w:szCs w:val="22"/>
        </w:rPr>
        <w:t>Koudriachov</w:t>
      </w:r>
      <w:proofErr w:type="spellEnd"/>
      <w:r w:rsidRPr="0039798D">
        <w:rPr>
          <w:rFonts w:asciiTheme="minorHAnsi" w:hAnsiTheme="minorHAnsi" w:cstheme="minorHAnsi"/>
          <w:sz w:val="22"/>
          <w:szCs w:val="22"/>
        </w:rPr>
        <w:t xml:space="preserve"> a étudié </w:t>
      </w:r>
      <w:r w:rsidRPr="0039798D">
        <w:rPr>
          <w:rFonts w:asciiTheme="minorHAnsi" w:hAnsiTheme="minorHAnsi" w:cstheme="minorHAnsi"/>
          <w:i/>
          <w:iCs/>
          <w:sz w:val="22"/>
          <w:szCs w:val="22"/>
        </w:rPr>
        <w:t>"</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et la Deuxième Guerre mondiale"</w:t>
      </w:r>
      <w:r w:rsidRPr="0039798D">
        <w:rPr>
          <w:rFonts w:asciiTheme="minorHAnsi" w:hAnsiTheme="minorHAnsi" w:cstheme="minorHAnsi"/>
          <w:sz w:val="22"/>
          <w:szCs w:val="22"/>
        </w:rPr>
        <w:t xml:space="preserve"> et utilisé des sources importantes, y compris nos Cahiers et les Œuvres. La communication est excellente, mais nous aimerions particulièrement citer sa conclusion : </w:t>
      </w:r>
      <w:r w:rsidRPr="0039798D">
        <w:rPr>
          <w:rFonts w:asciiTheme="minorHAnsi" w:hAnsiTheme="minorHAnsi" w:cstheme="minorHAnsi"/>
          <w:i/>
          <w:iCs/>
          <w:sz w:val="22"/>
          <w:szCs w:val="22"/>
        </w:rPr>
        <w:t xml:space="preserve">"Si l'on entend par "bolchevisme" la profession des idées du matérialisme historique et dialectique, la lutte pour les intérêts des opprimés, le dévouement à l'idée de révolution prolétarienne et de dictature du prolétariat et l'honnêteté dans la lutte contre ses adversaires d'idées, alors, à la fin des années 30, </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était un bolchevik plus grand que tout le PCUS réuni ".</w:t>
      </w:r>
    </w:p>
    <w:p w14:paraId="225E8BE1" w14:textId="77777777" w:rsidR="001D5DF8" w:rsidRDefault="001D5DF8" w:rsidP="00F57C5D">
      <w:pPr>
        <w:pStyle w:val="Textebrut"/>
        <w:jc w:val="both"/>
        <w:rPr>
          <w:rFonts w:asciiTheme="minorHAnsi" w:hAnsiTheme="minorHAnsi" w:cstheme="minorHAnsi"/>
          <w:sz w:val="22"/>
          <w:szCs w:val="22"/>
        </w:rPr>
      </w:pPr>
    </w:p>
    <w:p w14:paraId="227D9C25" w14:textId="77777777" w:rsidR="001D5DF8" w:rsidRPr="003867AE"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b/>
          <w:bCs/>
          <w:sz w:val="22"/>
          <w:szCs w:val="22"/>
        </w:rPr>
        <w:t xml:space="preserve">V.P. </w:t>
      </w:r>
      <w:proofErr w:type="spellStart"/>
      <w:r w:rsidRPr="0039798D">
        <w:rPr>
          <w:rFonts w:asciiTheme="minorHAnsi" w:hAnsiTheme="minorHAnsi" w:cstheme="minorHAnsi"/>
          <w:b/>
          <w:bCs/>
          <w:sz w:val="22"/>
          <w:szCs w:val="22"/>
        </w:rPr>
        <w:t>Bouldakov</w:t>
      </w:r>
      <w:proofErr w:type="spellEnd"/>
      <w:r w:rsidRPr="0039798D">
        <w:rPr>
          <w:rFonts w:asciiTheme="minorHAnsi" w:hAnsiTheme="minorHAnsi" w:cstheme="minorHAnsi"/>
          <w:sz w:val="22"/>
          <w:szCs w:val="22"/>
        </w:rPr>
        <w:t xml:space="preserve"> fut un des premiers à entreprendre au sein de </w:t>
      </w:r>
      <w:r w:rsidRPr="0039798D">
        <w:rPr>
          <w:rFonts w:asciiTheme="minorHAnsi" w:hAnsiTheme="minorHAnsi" w:cstheme="minorHAnsi"/>
          <w:i/>
          <w:iCs/>
          <w:sz w:val="22"/>
          <w:szCs w:val="22"/>
        </w:rPr>
        <w:t>Mémorial</w:t>
      </w:r>
      <w:r w:rsidRPr="0039798D">
        <w:rPr>
          <w:rFonts w:asciiTheme="minorHAnsi" w:hAnsiTheme="minorHAnsi" w:cstheme="minorHAnsi"/>
          <w:sz w:val="22"/>
          <w:szCs w:val="22"/>
        </w:rPr>
        <w:t xml:space="preserve"> la lutte pour la </w:t>
      </w:r>
      <w:r w:rsidRPr="0039798D">
        <w:rPr>
          <w:rFonts w:asciiTheme="minorHAnsi" w:hAnsiTheme="minorHAnsi" w:cstheme="minorHAnsi"/>
          <w:i/>
          <w:iCs/>
          <w:sz w:val="22"/>
          <w:szCs w:val="22"/>
        </w:rPr>
        <w:t>"restauration"</w:t>
      </w:r>
      <w:r w:rsidRPr="0039798D">
        <w:rPr>
          <w:rFonts w:asciiTheme="minorHAnsi" w:hAnsiTheme="minorHAnsi" w:cstheme="minorHAnsi"/>
          <w:sz w:val="22"/>
          <w:szCs w:val="22"/>
        </w:rPr>
        <w:t xml:space="preserve">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dans sa vérité historique. Son article est intitulé </w:t>
      </w:r>
      <w:r w:rsidRPr="0039798D">
        <w:rPr>
          <w:rFonts w:asciiTheme="minorHAnsi" w:hAnsiTheme="minorHAnsi" w:cstheme="minorHAnsi"/>
          <w:i/>
          <w:iCs/>
          <w:sz w:val="22"/>
          <w:szCs w:val="22"/>
        </w:rPr>
        <w:t>"</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 Octobre et sa perspective".</w:t>
      </w:r>
      <w:r w:rsidRPr="0039798D">
        <w:rPr>
          <w:rFonts w:asciiTheme="minorHAnsi" w:hAnsiTheme="minorHAnsi" w:cstheme="minorHAnsi"/>
          <w:sz w:val="22"/>
          <w:szCs w:val="22"/>
        </w:rPr>
        <w:t xml:space="preserve"> Il explique </w:t>
      </w:r>
      <w:r w:rsidRPr="0039798D">
        <w:rPr>
          <w:rFonts w:asciiTheme="minorHAnsi" w:hAnsiTheme="minorHAnsi" w:cstheme="minorHAnsi"/>
          <w:i/>
          <w:iCs/>
          <w:sz w:val="22"/>
          <w:szCs w:val="22"/>
        </w:rPr>
        <w:t>: "Ce n'est pas exagérer que de dire que l'"anti-trotskysme" soviétique du début des années 90 était un produit complexe de l'ère stalinienne",</w:t>
      </w:r>
      <w:r w:rsidRPr="0039798D">
        <w:rPr>
          <w:rFonts w:asciiTheme="minorHAnsi" w:hAnsiTheme="minorHAnsi" w:cstheme="minorHAnsi"/>
          <w:sz w:val="22"/>
          <w:szCs w:val="22"/>
        </w:rPr>
        <w:t xml:space="preserve"> ce qui reste vrai aujourd'hui. Très attaché à l'aspect </w:t>
      </w:r>
      <w:r w:rsidRPr="0039798D">
        <w:rPr>
          <w:rFonts w:asciiTheme="minorHAnsi" w:hAnsiTheme="minorHAnsi" w:cstheme="minorHAnsi"/>
          <w:i/>
          <w:iCs/>
          <w:sz w:val="22"/>
          <w:szCs w:val="22"/>
        </w:rPr>
        <w:t>"humaniste"</w:t>
      </w:r>
      <w:r w:rsidRPr="0039798D">
        <w:rPr>
          <w:rFonts w:asciiTheme="minorHAnsi" w:hAnsiTheme="minorHAnsi" w:cstheme="minorHAnsi"/>
          <w:sz w:val="22"/>
          <w:szCs w:val="22"/>
        </w:rPr>
        <w:t xml:space="preserve">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il conclut : </w:t>
      </w:r>
      <w:r w:rsidRPr="0039798D">
        <w:rPr>
          <w:rFonts w:asciiTheme="minorHAnsi" w:hAnsiTheme="minorHAnsi" w:cstheme="minorHAnsi"/>
          <w:i/>
          <w:iCs/>
          <w:sz w:val="22"/>
          <w:szCs w:val="22"/>
        </w:rPr>
        <w:t xml:space="preserve">"Les idées de </w:t>
      </w:r>
      <w:proofErr w:type="spellStart"/>
      <w:r w:rsidRPr="0039798D">
        <w:rPr>
          <w:rFonts w:asciiTheme="minorHAnsi" w:hAnsiTheme="minorHAnsi" w:cstheme="minorHAnsi"/>
          <w:i/>
          <w:iCs/>
          <w:sz w:val="22"/>
          <w:szCs w:val="22"/>
        </w:rPr>
        <w:t>Trotsky</w:t>
      </w:r>
      <w:proofErr w:type="spellEnd"/>
      <w:r w:rsidRPr="0039798D">
        <w:rPr>
          <w:rFonts w:asciiTheme="minorHAnsi" w:hAnsiTheme="minorHAnsi" w:cstheme="minorHAnsi"/>
          <w:i/>
          <w:iCs/>
          <w:sz w:val="22"/>
          <w:szCs w:val="22"/>
        </w:rPr>
        <w:t xml:space="preserve"> étaient simplement en avance sur son temps. "</w:t>
      </w:r>
      <w:r>
        <w:rPr>
          <w:rFonts w:asciiTheme="minorHAnsi" w:hAnsiTheme="minorHAnsi" w:cstheme="minorHAnsi"/>
          <w:sz w:val="22"/>
          <w:szCs w:val="22"/>
        </w:rPr>
        <w:t xml:space="preserve"> …</w:t>
      </w:r>
      <w:r w:rsidRPr="0039798D">
        <w:rPr>
          <w:rFonts w:asciiTheme="minorHAnsi" w:hAnsiTheme="minorHAnsi" w:cstheme="minorHAnsi"/>
          <w:i/>
          <w:iCs/>
          <w:sz w:val="22"/>
          <w:szCs w:val="22"/>
        </w:rPr>
        <w:t xml:space="preserve"> "</w:t>
      </w:r>
      <w:r>
        <w:rPr>
          <w:rFonts w:asciiTheme="minorHAnsi" w:hAnsiTheme="minorHAnsi" w:cstheme="minorHAnsi"/>
          <w:sz w:val="22"/>
          <w:szCs w:val="22"/>
        </w:rPr>
        <w:t xml:space="preserve"> </w:t>
      </w:r>
      <w:r w:rsidRPr="0039798D">
        <w:rPr>
          <w:rFonts w:asciiTheme="minorHAnsi" w:hAnsiTheme="minorHAnsi" w:cstheme="minorHAnsi"/>
          <w:i/>
          <w:iCs/>
          <w:sz w:val="22"/>
          <w:szCs w:val="22"/>
        </w:rPr>
        <w:t>Nous considérions et nous considérons encore, écrivait-il en mars 1927, que les Etats-Unis d'Europe et notre Union soviétique allaient se joindre dans un tout économique. Nous disions que l'Union soviétique était un pont géant entre une fédération socialiste européenne et une fédération d'Asie. L'échange des valeurs est la condition nécessaire du progrès économique"</w:t>
      </w:r>
      <w:r>
        <w:rPr>
          <w:rFonts w:asciiTheme="minorHAnsi" w:hAnsiTheme="minorHAnsi" w:cstheme="minorHAnsi"/>
          <w:i/>
          <w:iCs/>
          <w:sz w:val="22"/>
          <w:szCs w:val="22"/>
        </w:rPr>
        <w:t>…</w:t>
      </w:r>
      <w:r w:rsidRPr="0039798D">
        <w:rPr>
          <w:rFonts w:asciiTheme="minorHAnsi" w:hAnsiTheme="minorHAnsi" w:cstheme="minorHAnsi"/>
          <w:sz w:val="22"/>
          <w:szCs w:val="22"/>
        </w:rPr>
        <w:t xml:space="preserve"> </w:t>
      </w:r>
      <w:r w:rsidRPr="003867AE">
        <w:rPr>
          <w:rFonts w:asciiTheme="minorHAnsi" w:hAnsiTheme="minorHAnsi" w:cstheme="minorHAnsi"/>
          <w:sz w:val="22"/>
          <w:szCs w:val="22"/>
        </w:rPr>
        <w:t>" Ces paroles résument l'esprit humaniste d'Octobre et sa véritable perspective."</w:t>
      </w:r>
    </w:p>
    <w:p w14:paraId="47DBF9C1" w14:textId="77777777" w:rsidR="001D5DF8" w:rsidRDefault="001D5DF8" w:rsidP="00F57C5D">
      <w:pPr>
        <w:pStyle w:val="Textebrut"/>
        <w:jc w:val="both"/>
        <w:rPr>
          <w:rFonts w:asciiTheme="minorHAnsi" w:hAnsiTheme="minorHAnsi" w:cstheme="minorHAnsi"/>
          <w:sz w:val="22"/>
          <w:szCs w:val="22"/>
        </w:rPr>
      </w:pPr>
    </w:p>
    <w:p w14:paraId="61786E25" w14:textId="77777777" w:rsidR="001D5DF8" w:rsidRPr="0039798D"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Il y a bien d'autres communications de valeur dans ce livre, expression d'un grand colloque pour lequel il faut rendre un chaleureux hommage à ses organisateurs, Terry </w:t>
      </w:r>
      <w:proofErr w:type="spellStart"/>
      <w:r w:rsidRPr="0039798D">
        <w:rPr>
          <w:rFonts w:asciiTheme="minorHAnsi" w:hAnsiTheme="minorHAnsi" w:cstheme="minorHAnsi"/>
          <w:sz w:val="22"/>
          <w:szCs w:val="22"/>
        </w:rPr>
        <w:t>Brotherstone</w:t>
      </w:r>
      <w:proofErr w:type="spellEnd"/>
      <w:r w:rsidRPr="0039798D">
        <w:rPr>
          <w:rFonts w:asciiTheme="minorHAnsi" w:hAnsiTheme="minorHAnsi" w:cstheme="minorHAnsi"/>
          <w:sz w:val="22"/>
          <w:szCs w:val="22"/>
        </w:rPr>
        <w:t xml:space="preserve"> et Paul </w:t>
      </w:r>
      <w:proofErr w:type="spellStart"/>
      <w:r w:rsidRPr="0039798D">
        <w:rPr>
          <w:rFonts w:asciiTheme="minorHAnsi" w:hAnsiTheme="minorHAnsi" w:cstheme="minorHAnsi"/>
          <w:sz w:val="22"/>
          <w:szCs w:val="22"/>
        </w:rPr>
        <w:t>Dukes</w:t>
      </w:r>
      <w:proofErr w:type="spellEnd"/>
      <w:r w:rsidRPr="0039798D">
        <w:rPr>
          <w:rFonts w:asciiTheme="minorHAnsi" w:hAnsiTheme="minorHAnsi" w:cstheme="minorHAnsi"/>
          <w:sz w:val="22"/>
          <w:szCs w:val="22"/>
        </w:rPr>
        <w:t>.</w:t>
      </w:r>
    </w:p>
    <w:p w14:paraId="246A9760" w14:textId="77777777" w:rsidR="001D5DF8" w:rsidRDefault="001D5DF8" w:rsidP="00F57C5D">
      <w:pPr>
        <w:pStyle w:val="Textebrut"/>
        <w:jc w:val="both"/>
        <w:rPr>
          <w:rFonts w:asciiTheme="minorHAnsi" w:hAnsiTheme="minorHAnsi" w:cstheme="minorHAnsi"/>
          <w:sz w:val="22"/>
          <w:szCs w:val="22"/>
        </w:rPr>
      </w:pPr>
    </w:p>
    <w:p w14:paraId="24E15D47" w14:textId="11DF2EA2" w:rsidR="00933033" w:rsidRPr="0039798D"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Il faut par ailleurs remarquer et souligner qu'aujourd'hui, 1992, une tournée des librairies de Moscou est loin de donner l'image de la révolution d'Octobre que cherchent à donner les médias et les prétendus </w:t>
      </w:r>
      <w:r w:rsidRPr="003867AE">
        <w:rPr>
          <w:rFonts w:asciiTheme="minorHAnsi" w:hAnsiTheme="minorHAnsi" w:cstheme="minorHAnsi"/>
          <w:i/>
          <w:iCs/>
          <w:sz w:val="22"/>
          <w:szCs w:val="22"/>
        </w:rPr>
        <w:t>"démocrates"</w:t>
      </w:r>
      <w:r w:rsidRPr="0039798D">
        <w:rPr>
          <w:rFonts w:asciiTheme="minorHAnsi" w:hAnsiTheme="minorHAnsi" w:cstheme="minorHAnsi"/>
          <w:sz w:val="22"/>
          <w:szCs w:val="22"/>
        </w:rPr>
        <w:t xml:space="preserve"> mal déstalinisés et pour qui la révolution - et non le stalinisme - est l'ennemi n° 1</w:t>
      </w:r>
    </w:p>
    <w:p w14:paraId="1991BFC5" w14:textId="77777777" w:rsidR="003867AE" w:rsidRDefault="003867AE" w:rsidP="00F57C5D">
      <w:pPr>
        <w:pStyle w:val="Textebrut"/>
        <w:jc w:val="both"/>
        <w:rPr>
          <w:rFonts w:asciiTheme="minorHAnsi" w:hAnsiTheme="minorHAnsi" w:cstheme="minorHAnsi"/>
          <w:sz w:val="22"/>
          <w:szCs w:val="22"/>
        </w:rPr>
      </w:pPr>
    </w:p>
    <w:p w14:paraId="74C445CE" w14:textId="146248DB" w:rsidR="00933033" w:rsidRPr="0039798D"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On y trouve en effet nombre de travaux dont les auteurs se sont attachés à reconstituer la vérité historique sur la résistance à Staline et à sa féroce répression dans les années 1930, des travaux d'historiens qui démentent par leur sérieux l'</w:t>
      </w:r>
      <w:proofErr w:type="spellStart"/>
      <w:r w:rsidRPr="0039798D">
        <w:rPr>
          <w:rFonts w:asciiTheme="minorHAnsi" w:hAnsiTheme="minorHAnsi" w:cstheme="minorHAnsi"/>
          <w:sz w:val="22"/>
          <w:szCs w:val="22"/>
        </w:rPr>
        <w:t>anti-communisme</w:t>
      </w:r>
      <w:proofErr w:type="spellEnd"/>
      <w:r w:rsidRPr="0039798D">
        <w:rPr>
          <w:rFonts w:asciiTheme="minorHAnsi" w:hAnsiTheme="minorHAnsi" w:cstheme="minorHAnsi"/>
          <w:sz w:val="22"/>
          <w:szCs w:val="22"/>
        </w:rPr>
        <w:t xml:space="preserve"> de rigueur en faisant revivre le bolchevisme dans sa lutte contre le stalinisme et l'inimitié du second pour le premier.</w:t>
      </w:r>
    </w:p>
    <w:p w14:paraId="6D6F769B" w14:textId="77777777" w:rsidR="003867AE" w:rsidRDefault="003867AE" w:rsidP="00F57C5D">
      <w:pPr>
        <w:pStyle w:val="Textebrut"/>
        <w:jc w:val="both"/>
        <w:rPr>
          <w:rFonts w:asciiTheme="minorHAnsi" w:hAnsiTheme="minorHAnsi" w:cstheme="minorHAnsi"/>
          <w:sz w:val="22"/>
          <w:szCs w:val="22"/>
        </w:rPr>
      </w:pPr>
    </w:p>
    <w:p w14:paraId="28B6E7F3" w14:textId="0776A39D" w:rsidR="00933033" w:rsidRPr="0039798D" w:rsidRDefault="00933033" w:rsidP="00F57C5D">
      <w:pPr>
        <w:pStyle w:val="Textebrut"/>
        <w:jc w:val="both"/>
        <w:rPr>
          <w:rFonts w:asciiTheme="minorHAnsi" w:hAnsiTheme="minorHAnsi" w:cstheme="minorHAnsi"/>
          <w:sz w:val="22"/>
          <w:szCs w:val="22"/>
        </w:rPr>
      </w:pPr>
      <w:proofErr w:type="spellStart"/>
      <w:r w:rsidRPr="003867AE">
        <w:rPr>
          <w:rFonts w:asciiTheme="minorHAnsi" w:hAnsiTheme="minorHAnsi" w:cstheme="minorHAnsi"/>
          <w:i/>
          <w:iCs/>
          <w:sz w:val="22"/>
          <w:szCs w:val="22"/>
        </w:rPr>
        <w:t>Oni</w:t>
      </w:r>
      <w:proofErr w:type="spellEnd"/>
      <w:r w:rsidRPr="003867AE">
        <w:rPr>
          <w:rFonts w:asciiTheme="minorHAnsi" w:hAnsiTheme="minorHAnsi" w:cstheme="minorHAnsi"/>
          <w:i/>
          <w:iCs/>
          <w:sz w:val="22"/>
          <w:szCs w:val="22"/>
        </w:rPr>
        <w:t xml:space="preserve"> ne </w:t>
      </w:r>
      <w:proofErr w:type="spellStart"/>
      <w:r w:rsidRPr="003867AE">
        <w:rPr>
          <w:rFonts w:asciiTheme="minorHAnsi" w:hAnsiTheme="minorHAnsi" w:cstheme="minorHAnsi"/>
          <w:i/>
          <w:iCs/>
          <w:sz w:val="22"/>
          <w:szCs w:val="22"/>
        </w:rPr>
        <w:t>motchali</w:t>
      </w:r>
      <w:proofErr w:type="spellEnd"/>
      <w:r w:rsidRPr="0039798D">
        <w:rPr>
          <w:rFonts w:asciiTheme="minorHAnsi" w:hAnsiTheme="minorHAnsi" w:cstheme="minorHAnsi"/>
          <w:sz w:val="22"/>
          <w:szCs w:val="22"/>
        </w:rPr>
        <w:t xml:space="preserve"> (Ils ne se sont pas tus) réunit une vingtaine d'études, parfois sommaires mais qui ont le mérite d'exister, sur un certain nombre de groupes d'opposants : B.I. </w:t>
      </w:r>
      <w:proofErr w:type="spellStart"/>
      <w:r w:rsidRPr="0039798D">
        <w:rPr>
          <w:rFonts w:asciiTheme="minorHAnsi" w:hAnsiTheme="minorHAnsi" w:cstheme="minorHAnsi"/>
          <w:sz w:val="22"/>
          <w:szCs w:val="22"/>
        </w:rPr>
        <w:t>Belenkine</w:t>
      </w:r>
      <w:proofErr w:type="spellEnd"/>
      <w:r w:rsidRPr="0039798D">
        <w:rPr>
          <w:rFonts w:asciiTheme="minorHAnsi" w:hAnsiTheme="minorHAnsi" w:cstheme="minorHAnsi"/>
          <w:sz w:val="22"/>
          <w:szCs w:val="22"/>
        </w:rPr>
        <w:t xml:space="preserve"> sur la fin de l'Opposition ouvrière, P.S. </w:t>
      </w:r>
      <w:proofErr w:type="spellStart"/>
      <w:r w:rsidRPr="0039798D">
        <w:rPr>
          <w:rFonts w:asciiTheme="minorHAnsi" w:hAnsiTheme="minorHAnsi" w:cstheme="minorHAnsi"/>
          <w:sz w:val="22"/>
          <w:szCs w:val="22"/>
        </w:rPr>
        <w:t>Fateiev</w:t>
      </w:r>
      <w:proofErr w:type="spellEnd"/>
      <w:r w:rsidRPr="0039798D">
        <w:rPr>
          <w:rFonts w:asciiTheme="minorHAnsi" w:hAnsiTheme="minorHAnsi" w:cstheme="minorHAnsi"/>
          <w:sz w:val="22"/>
          <w:szCs w:val="22"/>
        </w:rPr>
        <w:t xml:space="preserve"> sur </w:t>
      </w:r>
      <w:proofErr w:type="spellStart"/>
      <w:proofErr w:type="gramStart"/>
      <w:r w:rsidRPr="0039798D">
        <w:rPr>
          <w:rFonts w:asciiTheme="minorHAnsi" w:hAnsiTheme="minorHAnsi" w:cstheme="minorHAnsi"/>
          <w:sz w:val="22"/>
          <w:szCs w:val="22"/>
        </w:rPr>
        <w:t>Kh</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G</w:t>
      </w:r>
      <w:proofErr w:type="gramEnd"/>
      <w:r w:rsidRPr="0039798D">
        <w:rPr>
          <w:rFonts w:asciiTheme="minorHAnsi" w:hAnsiTheme="minorHAnsi" w:cstheme="minorHAnsi"/>
          <w:sz w:val="22"/>
          <w:szCs w:val="22"/>
        </w:rPr>
        <w:t>.Rakovsky</w:t>
      </w:r>
      <w:proofErr w:type="spellEnd"/>
      <w:r w:rsidRPr="0039798D">
        <w:rPr>
          <w:rFonts w:asciiTheme="minorHAnsi" w:hAnsiTheme="minorHAnsi" w:cstheme="minorHAnsi"/>
          <w:sz w:val="22"/>
          <w:szCs w:val="22"/>
        </w:rPr>
        <w:t xml:space="preserve">, I.N. </w:t>
      </w:r>
      <w:proofErr w:type="spellStart"/>
      <w:r w:rsidRPr="0039798D">
        <w:rPr>
          <w:rFonts w:asciiTheme="minorHAnsi" w:hAnsiTheme="minorHAnsi" w:cstheme="minorHAnsi"/>
          <w:sz w:val="22"/>
          <w:szCs w:val="22"/>
        </w:rPr>
        <w:t>Donkov</w:t>
      </w:r>
      <w:proofErr w:type="spellEnd"/>
      <w:r w:rsidRPr="0039798D">
        <w:rPr>
          <w:rFonts w:asciiTheme="minorHAnsi" w:hAnsiTheme="minorHAnsi" w:cstheme="minorHAnsi"/>
          <w:sz w:val="22"/>
          <w:szCs w:val="22"/>
        </w:rPr>
        <w:t xml:space="preserve"> et L.S. </w:t>
      </w:r>
      <w:proofErr w:type="spellStart"/>
      <w:r w:rsidRPr="0039798D">
        <w:rPr>
          <w:rFonts w:asciiTheme="minorHAnsi" w:hAnsiTheme="minorHAnsi" w:cstheme="minorHAnsi"/>
          <w:sz w:val="22"/>
          <w:szCs w:val="22"/>
        </w:rPr>
        <w:t>Polechtchouk</w:t>
      </w:r>
      <w:proofErr w:type="spellEnd"/>
      <w:r w:rsidRPr="0039798D">
        <w:rPr>
          <w:rFonts w:asciiTheme="minorHAnsi" w:hAnsiTheme="minorHAnsi" w:cstheme="minorHAnsi"/>
          <w:sz w:val="22"/>
          <w:szCs w:val="22"/>
        </w:rPr>
        <w:t xml:space="preserve"> sur N.I. </w:t>
      </w:r>
      <w:proofErr w:type="spellStart"/>
      <w:r w:rsidRPr="0039798D">
        <w:rPr>
          <w:rFonts w:asciiTheme="minorHAnsi" w:hAnsiTheme="minorHAnsi" w:cstheme="minorHAnsi"/>
          <w:sz w:val="22"/>
          <w:szCs w:val="22"/>
        </w:rPr>
        <w:t>Mouralov</w:t>
      </w:r>
      <w:proofErr w:type="spellEnd"/>
      <w:r w:rsidRPr="0039798D">
        <w:rPr>
          <w:rFonts w:asciiTheme="minorHAnsi" w:hAnsiTheme="minorHAnsi" w:cstheme="minorHAnsi"/>
          <w:sz w:val="22"/>
          <w:szCs w:val="22"/>
        </w:rPr>
        <w:t xml:space="preserve">, B.A. </w:t>
      </w:r>
      <w:proofErr w:type="spellStart"/>
      <w:r w:rsidRPr="0039798D">
        <w:rPr>
          <w:rFonts w:asciiTheme="minorHAnsi" w:hAnsiTheme="minorHAnsi" w:cstheme="minorHAnsi"/>
          <w:sz w:val="22"/>
          <w:szCs w:val="22"/>
        </w:rPr>
        <w:t>Starkov</w:t>
      </w:r>
      <w:proofErr w:type="spellEnd"/>
      <w:r w:rsidRPr="0039798D">
        <w:rPr>
          <w:rFonts w:asciiTheme="minorHAnsi" w:hAnsiTheme="minorHAnsi" w:cstheme="minorHAnsi"/>
          <w:sz w:val="22"/>
          <w:szCs w:val="22"/>
        </w:rPr>
        <w:t xml:space="preserve"> sur l'affaire </w:t>
      </w:r>
      <w:proofErr w:type="spellStart"/>
      <w:r w:rsidRPr="0039798D">
        <w:rPr>
          <w:rFonts w:asciiTheme="minorHAnsi" w:hAnsiTheme="minorHAnsi" w:cstheme="minorHAnsi"/>
          <w:sz w:val="22"/>
          <w:szCs w:val="22"/>
        </w:rPr>
        <w:t>Lominadze</w:t>
      </w:r>
      <w:proofErr w:type="spellEnd"/>
      <w:r w:rsidRPr="0039798D">
        <w:rPr>
          <w:rFonts w:asciiTheme="minorHAnsi" w:hAnsiTheme="minorHAnsi" w:cstheme="minorHAnsi"/>
          <w:sz w:val="22"/>
          <w:szCs w:val="22"/>
        </w:rPr>
        <w:t xml:space="preserve">, le groupe </w:t>
      </w:r>
      <w:proofErr w:type="spellStart"/>
      <w:r w:rsidRPr="0039798D">
        <w:rPr>
          <w:rFonts w:asciiTheme="minorHAnsi" w:hAnsiTheme="minorHAnsi" w:cstheme="minorHAnsi"/>
          <w:sz w:val="22"/>
          <w:szCs w:val="22"/>
        </w:rPr>
        <w:t>Rioutine</w:t>
      </w:r>
      <w:proofErr w:type="spellEnd"/>
      <w:r w:rsidRPr="0039798D">
        <w:rPr>
          <w:rFonts w:asciiTheme="minorHAnsi" w:hAnsiTheme="minorHAnsi" w:cstheme="minorHAnsi"/>
          <w:sz w:val="22"/>
          <w:szCs w:val="22"/>
        </w:rPr>
        <w:t xml:space="preserve">, la répression contre les Vieux-Bolcheviks en général et l'affaire </w:t>
      </w:r>
      <w:proofErr w:type="spellStart"/>
      <w:r w:rsidRPr="0039798D">
        <w:rPr>
          <w:rFonts w:asciiTheme="minorHAnsi" w:hAnsiTheme="minorHAnsi" w:cstheme="minorHAnsi"/>
          <w:sz w:val="22"/>
          <w:szCs w:val="22"/>
        </w:rPr>
        <w:t>Raskolnikov</w:t>
      </w:r>
      <w:proofErr w:type="spellEnd"/>
      <w:r w:rsidRPr="0039798D">
        <w:rPr>
          <w:rFonts w:asciiTheme="minorHAnsi" w:hAnsiTheme="minorHAnsi" w:cstheme="minorHAnsi"/>
          <w:sz w:val="22"/>
          <w:szCs w:val="22"/>
        </w:rPr>
        <w:t xml:space="preserve">, étudiée aussi par V.F. </w:t>
      </w:r>
      <w:proofErr w:type="spellStart"/>
      <w:r w:rsidRPr="0039798D">
        <w:rPr>
          <w:rFonts w:asciiTheme="minorHAnsi" w:hAnsiTheme="minorHAnsi" w:cstheme="minorHAnsi"/>
          <w:sz w:val="22"/>
          <w:szCs w:val="22"/>
        </w:rPr>
        <w:t>Polikarpov</w:t>
      </w:r>
      <w:proofErr w:type="spellEnd"/>
      <w:r w:rsidRPr="0039798D">
        <w:rPr>
          <w:rFonts w:asciiTheme="minorHAnsi" w:hAnsiTheme="minorHAnsi" w:cstheme="minorHAnsi"/>
          <w:sz w:val="22"/>
          <w:szCs w:val="22"/>
        </w:rPr>
        <w:t xml:space="preserve">. I.P. </w:t>
      </w:r>
      <w:proofErr w:type="spellStart"/>
      <w:r w:rsidRPr="0039798D">
        <w:rPr>
          <w:rFonts w:asciiTheme="minorHAnsi" w:hAnsiTheme="minorHAnsi" w:cstheme="minorHAnsi"/>
          <w:sz w:val="22"/>
          <w:szCs w:val="22"/>
        </w:rPr>
        <w:t>Rachkovets</w:t>
      </w:r>
      <w:proofErr w:type="spellEnd"/>
      <w:r w:rsidRPr="0039798D">
        <w:rPr>
          <w:rFonts w:asciiTheme="minorHAnsi" w:hAnsiTheme="minorHAnsi" w:cstheme="minorHAnsi"/>
          <w:sz w:val="22"/>
          <w:szCs w:val="22"/>
        </w:rPr>
        <w:t xml:space="preserve"> et D.I. </w:t>
      </w:r>
      <w:proofErr w:type="spellStart"/>
      <w:r w:rsidRPr="0039798D">
        <w:rPr>
          <w:rFonts w:asciiTheme="minorHAnsi" w:hAnsiTheme="minorHAnsi" w:cstheme="minorHAnsi"/>
          <w:sz w:val="22"/>
          <w:szCs w:val="22"/>
        </w:rPr>
        <w:t>Poliakova</w:t>
      </w:r>
      <w:proofErr w:type="spellEnd"/>
      <w:r w:rsidRPr="0039798D">
        <w:rPr>
          <w:rFonts w:asciiTheme="minorHAnsi" w:hAnsiTheme="minorHAnsi" w:cstheme="minorHAnsi"/>
          <w:sz w:val="22"/>
          <w:szCs w:val="22"/>
        </w:rPr>
        <w:t xml:space="preserve"> étudient la fin des dirigeants des Komsomols </w:t>
      </w:r>
      <w:proofErr w:type="spellStart"/>
      <w:r w:rsidRPr="0039798D">
        <w:rPr>
          <w:rFonts w:asciiTheme="minorHAnsi" w:hAnsiTheme="minorHAnsi" w:cstheme="minorHAnsi"/>
          <w:sz w:val="22"/>
          <w:szCs w:val="22"/>
        </w:rPr>
        <w:t>Kossarev</w:t>
      </w:r>
      <w:proofErr w:type="spellEnd"/>
      <w:r w:rsidRPr="0039798D">
        <w:rPr>
          <w:rFonts w:asciiTheme="minorHAnsi" w:hAnsiTheme="minorHAnsi" w:cstheme="minorHAnsi"/>
          <w:sz w:val="22"/>
          <w:szCs w:val="22"/>
        </w:rPr>
        <w:t xml:space="preserve"> et </w:t>
      </w:r>
      <w:proofErr w:type="spellStart"/>
      <w:r w:rsidRPr="0039798D">
        <w:rPr>
          <w:rFonts w:asciiTheme="minorHAnsi" w:hAnsiTheme="minorHAnsi" w:cstheme="minorHAnsi"/>
          <w:sz w:val="22"/>
          <w:szCs w:val="22"/>
        </w:rPr>
        <w:t>Tchapline</w:t>
      </w:r>
      <w:proofErr w:type="spellEnd"/>
      <w:r w:rsidRPr="0039798D">
        <w:rPr>
          <w:rFonts w:asciiTheme="minorHAnsi" w:hAnsiTheme="minorHAnsi" w:cstheme="minorHAnsi"/>
          <w:sz w:val="22"/>
          <w:szCs w:val="22"/>
        </w:rPr>
        <w:t xml:space="preserve">. Piotr </w:t>
      </w:r>
      <w:proofErr w:type="spellStart"/>
      <w:r w:rsidRPr="0039798D">
        <w:rPr>
          <w:rFonts w:asciiTheme="minorHAnsi" w:hAnsiTheme="minorHAnsi" w:cstheme="minorHAnsi"/>
          <w:sz w:val="22"/>
          <w:szCs w:val="22"/>
        </w:rPr>
        <w:t>Petrovsky</w:t>
      </w:r>
      <w:proofErr w:type="spellEnd"/>
      <w:r w:rsidRPr="0039798D">
        <w:rPr>
          <w:rFonts w:asciiTheme="minorHAnsi" w:hAnsiTheme="minorHAnsi" w:cstheme="minorHAnsi"/>
          <w:sz w:val="22"/>
          <w:szCs w:val="22"/>
        </w:rPr>
        <w:t xml:space="preserve"> narre la fin du groupe </w:t>
      </w:r>
      <w:proofErr w:type="gramStart"/>
      <w:r w:rsidRPr="0039798D">
        <w:rPr>
          <w:rFonts w:asciiTheme="minorHAnsi" w:hAnsiTheme="minorHAnsi" w:cstheme="minorHAnsi"/>
          <w:sz w:val="22"/>
          <w:szCs w:val="22"/>
        </w:rPr>
        <w:t>d'</w:t>
      </w:r>
      <w:proofErr w:type="spellStart"/>
      <w:r w:rsidRPr="0039798D">
        <w:rPr>
          <w:rFonts w:asciiTheme="minorHAnsi" w:hAnsiTheme="minorHAnsi" w:cstheme="minorHAnsi"/>
          <w:sz w:val="22"/>
          <w:szCs w:val="22"/>
        </w:rPr>
        <w:t>A.N.Slepkov</w:t>
      </w:r>
      <w:proofErr w:type="spellEnd"/>
      <w:proofErr w:type="gramEnd"/>
      <w:r w:rsidRPr="0039798D">
        <w:rPr>
          <w:rFonts w:asciiTheme="minorHAnsi" w:hAnsiTheme="minorHAnsi" w:cstheme="minorHAnsi"/>
          <w:sz w:val="22"/>
          <w:szCs w:val="22"/>
        </w:rPr>
        <w:t xml:space="preserve"> et G.I. </w:t>
      </w:r>
      <w:proofErr w:type="spellStart"/>
      <w:r w:rsidRPr="0039798D">
        <w:rPr>
          <w:rFonts w:asciiTheme="minorHAnsi" w:hAnsiTheme="minorHAnsi" w:cstheme="minorHAnsi"/>
          <w:sz w:val="22"/>
          <w:szCs w:val="22"/>
        </w:rPr>
        <w:t>Petrovsky</w:t>
      </w:r>
      <w:proofErr w:type="spellEnd"/>
      <w:r w:rsidRPr="0039798D">
        <w:rPr>
          <w:rFonts w:asciiTheme="minorHAnsi" w:hAnsiTheme="minorHAnsi" w:cstheme="minorHAnsi"/>
          <w:sz w:val="22"/>
          <w:szCs w:val="22"/>
        </w:rPr>
        <w:t xml:space="preserve">, G.I. </w:t>
      </w:r>
      <w:proofErr w:type="spellStart"/>
      <w:r w:rsidRPr="0039798D">
        <w:rPr>
          <w:rFonts w:asciiTheme="minorHAnsi" w:hAnsiTheme="minorHAnsi" w:cstheme="minorHAnsi"/>
          <w:sz w:val="22"/>
          <w:szCs w:val="22"/>
        </w:rPr>
        <w:t>Javoronkov</w:t>
      </w:r>
      <w:proofErr w:type="spellEnd"/>
      <w:r w:rsidRPr="0039798D">
        <w:rPr>
          <w:rFonts w:asciiTheme="minorHAnsi" w:hAnsiTheme="minorHAnsi" w:cstheme="minorHAnsi"/>
          <w:sz w:val="22"/>
          <w:szCs w:val="22"/>
        </w:rPr>
        <w:t xml:space="preserve"> et V.I. </w:t>
      </w:r>
      <w:proofErr w:type="spellStart"/>
      <w:r w:rsidRPr="0039798D">
        <w:rPr>
          <w:rFonts w:asciiTheme="minorHAnsi" w:hAnsiTheme="minorHAnsi" w:cstheme="minorHAnsi"/>
          <w:sz w:val="22"/>
          <w:szCs w:val="22"/>
        </w:rPr>
        <w:t>Parysky</w:t>
      </w:r>
      <w:proofErr w:type="spellEnd"/>
      <w:r w:rsidRPr="0039798D">
        <w:rPr>
          <w:rFonts w:asciiTheme="minorHAnsi" w:hAnsiTheme="minorHAnsi" w:cstheme="minorHAnsi"/>
          <w:sz w:val="22"/>
          <w:szCs w:val="22"/>
        </w:rPr>
        <w:t xml:space="preserve"> le procès du vieux-bolchevik </w:t>
      </w:r>
      <w:proofErr w:type="spellStart"/>
      <w:r w:rsidRPr="0039798D">
        <w:rPr>
          <w:rFonts w:asciiTheme="minorHAnsi" w:hAnsiTheme="minorHAnsi" w:cstheme="minorHAnsi"/>
          <w:sz w:val="22"/>
          <w:szCs w:val="22"/>
        </w:rPr>
        <w:t>Kaminsky</w:t>
      </w:r>
      <w:proofErr w:type="spellEnd"/>
      <w:r w:rsidRPr="0039798D">
        <w:rPr>
          <w:rFonts w:asciiTheme="minorHAnsi" w:hAnsiTheme="minorHAnsi" w:cstheme="minorHAnsi"/>
          <w:sz w:val="22"/>
          <w:szCs w:val="22"/>
        </w:rPr>
        <w:t xml:space="preserve"> qui s'éleva au comité central contre la terreur .</w:t>
      </w:r>
    </w:p>
    <w:p w14:paraId="13938473" w14:textId="77777777" w:rsidR="003867AE" w:rsidRDefault="003867AE" w:rsidP="00F57C5D">
      <w:pPr>
        <w:pStyle w:val="Textebrut"/>
        <w:jc w:val="both"/>
        <w:rPr>
          <w:rFonts w:asciiTheme="minorHAnsi" w:hAnsiTheme="minorHAnsi" w:cstheme="minorHAnsi"/>
          <w:sz w:val="22"/>
          <w:szCs w:val="22"/>
        </w:rPr>
      </w:pPr>
    </w:p>
    <w:p w14:paraId="0BED0F5A" w14:textId="6825F777" w:rsidR="00933033" w:rsidRPr="0039798D"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Par ailleurs, </w:t>
      </w:r>
      <w:r w:rsidRPr="003867AE">
        <w:rPr>
          <w:rFonts w:asciiTheme="minorHAnsi" w:hAnsiTheme="minorHAnsi" w:cstheme="minorHAnsi"/>
          <w:b/>
          <w:bCs/>
          <w:sz w:val="22"/>
          <w:szCs w:val="22"/>
        </w:rPr>
        <w:t xml:space="preserve">Boris </w:t>
      </w:r>
      <w:proofErr w:type="spellStart"/>
      <w:r w:rsidRPr="003867AE">
        <w:rPr>
          <w:rFonts w:asciiTheme="minorHAnsi" w:hAnsiTheme="minorHAnsi" w:cstheme="minorHAnsi"/>
          <w:b/>
          <w:bCs/>
          <w:sz w:val="22"/>
          <w:szCs w:val="22"/>
        </w:rPr>
        <w:t>Starkov</w:t>
      </w:r>
      <w:proofErr w:type="spellEnd"/>
      <w:r w:rsidRPr="0039798D">
        <w:rPr>
          <w:rFonts w:asciiTheme="minorHAnsi" w:hAnsiTheme="minorHAnsi" w:cstheme="minorHAnsi"/>
          <w:sz w:val="22"/>
          <w:szCs w:val="22"/>
        </w:rPr>
        <w:t xml:space="preserve">, décidément très actif, a édité </w:t>
      </w:r>
      <w:proofErr w:type="spellStart"/>
      <w:r w:rsidRPr="0039798D">
        <w:rPr>
          <w:rFonts w:asciiTheme="minorHAnsi" w:hAnsiTheme="minorHAnsi" w:cstheme="minorHAnsi"/>
          <w:sz w:val="22"/>
          <w:szCs w:val="22"/>
        </w:rPr>
        <w:t>Martemian</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Rioutine</w:t>
      </w:r>
      <w:proofErr w:type="spellEnd"/>
      <w:r w:rsidRPr="0039798D">
        <w:rPr>
          <w:rFonts w:asciiTheme="minorHAnsi" w:hAnsiTheme="minorHAnsi" w:cstheme="minorHAnsi"/>
          <w:sz w:val="22"/>
          <w:szCs w:val="22"/>
        </w:rPr>
        <w:t xml:space="preserve">, </w:t>
      </w:r>
      <w:r w:rsidRPr="003867AE">
        <w:rPr>
          <w:rFonts w:asciiTheme="minorHAnsi" w:hAnsiTheme="minorHAnsi" w:cstheme="minorHAnsi"/>
          <w:i/>
          <w:iCs/>
          <w:sz w:val="22"/>
          <w:szCs w:val="22"/>
        </w:rPr>
        <w:t xml:space="preserve">Na </w:t>
      </w:r>
      <w:proofErr w:type="spellStart"/>
      <w:r w:rsidRPr="003867AE">
        <w:rPr>
          <w:rFonts w:asciiTheme="minorHAnsi" w:hAnsiTheme="minorHAnsi" w:cstheme="minorHAnsi"/>
          <w:i/>
          <w:iCs/>
          <w:sz w:val="22"/>
          <w:szCs w:val="22"/>
        </w:rPr>
        <w:t>koleni</w:t>
      </w:r>
      <w:proofErr w:type="spellEnd"/>
      <w:r w:rsidRPr="003867AE">
        <w:rPr>
          <w:rFonts w:asciiTheme="minorHAnsi" w:hAnsiTheme="minorHAnsi" w:cstheme="minorHAnsi"/>
          <w:i/>
          <w:iCs/>
          <w:sz w:val="22"/>
          <w:szCs w:val="22"/>
        </w:rPr>
        <w:t xml:space="preserve"> ne </w:t>
      </w:r>
      <w:proofErr w:type="spellStart"/>
      <w:r w:rsidRPr="003867AE">
        <w:rPr>
          <w:rFonts w:asciiTheme="minorHAnsi" w:hAnsiTheme="minorHAnsi" w:cstheme="minorHAnsi"/>
          <w:i/>
          <w:iCs/>
          <w:sz w:val="22"/>
          <w:szCs w:val="22"/>
        </w:rPr>
        <w:t>vstany</w:t>
      </w:r>
      <w:proofErr w:type="spellEnd"/>
      <w:r w:rsidRPr="0039798D">
        <w:rPr>
          <w:rFonts w:asciiTheme="minorHAnsi" w:hAnsiTheme="minorHAnsi" w:cstheme="minorHAnsi"/>
          <w:sz w:val="22"/>
          <w:szCs w:val="22"/>
        </w:rPr>
        <w:t xml:space="preserve"> (Je ne me mettrai pas à genoux), éclairant </w:t>
      </w:r>
      <w:r w:rsidRPr="003867AE">
        <w:rPr>
          <w:rFonts w:asciiTheme="minorHAnsi" w:hAnsiTheme="minorHAnsi" w:cstheme="minorHAnsi"/>
          <w:i/>
          <w:iCs/>
          <w:sz w:val="22"/>
          <w:szCs w:val="22"/>
        </w:rPr>
        <w:t xml:space="preserve">"l'affaire </w:t>
      </w:r>
      <w:proofErr w:type="spellStart"/>
      <w:r w:rsidRPr="003867AE">
        <w:rPr>
          <w:rFonts w:asciiTheme="minorHAnsi" w:hAnsiTheme="minorHAnsi" w:cstheme="minorHAnsi"/>
          <w:i/>
          <w:iCs/>
          <w:sz w:val="22"/>
          <w:szCs w:val="22"/>
        </w:rPr>
        <w:t>Rioutine</w:t>
      </w:r>
      <w:proofErr w:type="spellEnd"/>
      <w:r w:rsidRPr="003867AE">
        <w:rPr>
          <w:rFonts w:asciiTheme="minorHAnsi" w:hAnsiTheme="minorHAnsi" w:cstheme="minorHAnsi"/>
          <w:i/>
          <w:iCs/>
          <w:sz w:val="22"/>
          <w:szCs w:val="22"/>
        </w:rPr>
        <w:t>",</w:t>
      </w:r>
      <w:r w:rsidRPr="0039798D">
        <w:rPr>
          <w:rFonts w:asciiTheme="minorHAnsi" w:hAnsiTheme="minorHAnsi" w:cstheme="minorHAnsi"/>
          <w:sz w:val="22"/>
          <w:szCs w:val="22"/>
        </w:rPr>
        <w:t xml:space="preserve"> un mystère qui n'avait que trop duré et publiant les fameux </w:t>
      </w:r>
      <w:r w:rsidRPr="003867AE">
        <w:rPr>
          <w:rFonts w:asciiTheme="minorHAnsi" w:hAnsiTheme="minorHAnsi" w:cstheme="minorHAnsi"/>
          <w:i/>
          <w:iCs/>
          <w:sz w:val="22"/>
          <w:szCs w:val="22"/>
        </w:rPr>
        <w:t xml:space="preserve">"documents </w:t>
      </w:r>
      <w:proofErr w:type="spellStart"/>
      <w:r w:rsidRPr="003867AE">
        <w:rPr>
          <w:rFonts w:asciiTheme="minorHAnsi" w:hAnsiTheme="minorHAnsi" w:cstheme="minorHAnsi"/>
          <w:i/>
          <w:iCs/>
          <w:sz w:val="22"/>
          <w:szCs w:val="22"/>
        </w:rPr>
        <w:t>Rioutine</w:t>
      </w:r>
      <w:proofErr w:type="spellEnd"/>
      <w:r w:rsidRPr="003867AE">
        <w:rPr>
          <w:rFonts w:asciiTheme="minorHAnsi" w:hAnsiTheme="minorHAnsi" w:cstheme="minorHAnsi"/>
          <w:i/>
          <w:iCs/>
          <w:sz w:val="22"/>
          <w:szCs w:val="22"/>
        </w:rPr>
        <w:t>".</w:t>
      </w:r>
      <w:r w:rsidRPr="0039798D">
        <w:rPr>
          <w:rFonts w:asciiTheme="minorHAnsi" w:hAnsiTheme="minorHAnsi" w:cstheme="minorHAnsi"/>
          <w:sz w:val="22"/>
          <w:szCs w:val="22"/>
        </w:rPr>
        <w:t xml:space="preserve"> II vient également d'éditer le livre de Walter </w:t>
      </w:r>
      <w:proofErr w:type="spellStart"/>
      <w:r w:rsidRPr="0039798D">
        <w:rPr>
          <w:rFonts w:asciiTheme="minorHAnsi" w:hAnsiTheme="minorHAnsi" w:cstheme="minorHAnsi"/>
          <w:sz w:val="22"/>
          <w:szCs w:val="22"/>
        </w:rPr>
        <w:t>Krivitsky</w:t>
      </w:r>
      <w:proofErr w:type="spellEnd"/>
      <w:r w:rsidRPr="0039798D">
        <w:rPr>
          <w:rFonts w:asciiTheme="minorHAnsi" w:hAnsiTheme="minorHAnsi" w:cstheme="minorHAnsi"/>
          <w:sz w:val="22"/>
          <w:szCs w:val="22"/>
        </w:rPr>
        <w:t xml:space="preserve"> </w:t>
      </w:r>
      <w:proofErr w:type="spellStart"/>
      <w:r w:rsidRPr="003867AE">
        <w:rPr>
          <w:rFonts w:asciiTheme="minorHAnsi" w:hAnsiTheme="minorHAnsi" w:cstheme="minorHAnsi"/>
          <w:i/>
          <w:iCs/>
          <w:sz w:val="22"/>
          <w:szCs w:val="22"/>
        </w:rPr>
        <w:t>Ja</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byl</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agentom</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Stalina</w:t>
      </w:r>
      <w:proofErr w:type="spellEnd"/>
      <w:r w:rsidRPr="0039798D">
        <w:rPr>
          <w:rFonts w:asciiTheme="minorHAnsi" w:hAnsiTheme="minorHAnsi" w:cstheme="minorHAnsi"/>
          <w:sz w:val="22"/>
          <w:szCs w:val="22"/>
        </w:rPr>
        <w:t xml:space="preserve"> (J'ai été agent de Staline</w:t>
      </w:r>
      <w:proofErr w:type="gramStart"/>
      <w:r w:rsidRPr="0039798D">
        <w:rPr>
          <w:rFonts w:asciiTheme="minorHAnsi" w:hAnsiTheme="minorHAnsi" w:cstheme="minorHAnsi"/>
          <w:sz w:val="22"/>
          <w:szCs w:val="22"/>
        </w:rPr>
        <w:t>);</w:t>
      </w:r>
      <w:proofErr w:type="gramEnd"/>
      <w:r w:rsidRPr="0039798D">
        <w:rPr>
          <w:rFonts w:asciiTheme="minorHAnsi" w:hAnsiTheme="minorHAnsi" w:cstheme="minorHAnsi"/>
          <w:sz w:val="22"/>
          <w:szCs w:val="22"/>
        </w:rPr>
        <w:t xml:space="preserve"> avec une préface, des notes et un dossier complétant le texte.</w:t>
      </w:r>
    </w:p>
    <w:p w14:paraId="2821B886" w14:textId="77777777" w:rsidR="003867AE" w:rsidRDefault="003867AE" w:rsidP="00F57C5D">
      <w:pPr>
        <w:pStyle w:val="Textebrut"/>
        <w:jc w:val="both"/>
        <w:rPr>
          <w:rFonts w:asciiTheme="minorHAnsi" w:hAnsiTheme="minorHAnsi" w:cstheme="minorHAnsi"/>
          <w:sz w:val="22"/>
          <w:szCs w:val="22"/>
        </w:rPr>
      </w:pPr>
    </w:p>
    <w:p w14:paraId="20729A68" w14:textId="5AED9CE3" w:rsidR="00933033"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Dans </w:t>
      </w:r>
      <w:proofErr w:type="spellStart"/>
      <w:r w:rsidRPr="0039798D">
        <w:rPr>
          <w:rFonts w:asciiTheme="minorHAnsi" w:hAnsiTheme="minorHAnsi" w:cstheme="minorHAnsi"/>
          <w:sz w:val="22"/>
          <w:szCs w:val="22"/>
        </w:rPr>
        <w:t>Gorizont</w:t>
      </w:r>
      <w:proofErr w:type="spellEnd"/>
      <w:r w:rsidRPr="0039798D">
        <w:rPr>
          <w:rFonts w:asciiTheme="minorHAnsi" w:hAnsiTheme="minorHAnsi" w:cstheme="minorHAnsi"/>
          <w:sz w:val="22"/>
          <w:szCs w:val="22"/>
        </w:rPr>
        <w:t xml:space="preserve"> n°11/12, 1991, </w:t>
      </w:r>
      <w:r w:rsidRPr="003867AE">
        <w:rPr>
          <w:rFonts w:asciiTheme="minorHAnsi" w:hAnsiTheme="minorHAnsi" w:cstheme="minorHAnsi"/>
          <w:b/>
          <w:bCs/>
          <w:sz w:val="22"/>
          <w:szCs w:val="22"/>
        </w:rPr>
        <w:t xml:space="preserve">Lev </w:t>
      </w:r>
      <w:proofErr w:type="spellStart"/>
      <w:r w:rsidRPr="003867AE">
        <w:rPr>
          <w:rFonts w:asciiTheme="minorHAnsi" w:hAnsiTheme="minorHAnsi" w:cstheme="minorHAnsi"/>
          <w:b/>
          <w:bCs/>
          <w:sz w:val="22"/>
          <w:szCs w:val="22"/>
        </w:rPr>
        <w:t>Obroutsky</w:t>
      </w:r>
      <w:proofErr w:type="spellEnd"/>
      <w:r w:rsidRPr="0039798D">
        <w:rPr>
          <w:rFonts w:asciiTheme="minorHAnsi" w:hAnsiTheme="minorHAnsi" w:cstheme="minorHAnsi"/>
          <w:sz w:val="22"/>
          <w:szCs w:val="22"/>
        </w:rPr>
        <w:t xml:space="preserve"> et </w:t>
      </w:r>
      <w:r w:rsidRPr="003867AE">
        <w:rPr>
          <w:rFonts w:asciiTheme="minorHAnsi" w:hAnsiTheme="minorHAnsi" w:cstheme="minorHAnsi"/>
          <w:b/>
          <w:bCs/>
          <w:sz w:val="22"/>
          <w:szCs w:val="22"/>
        </w:rPr>
        <w:t xml:space="preserve">Anatoly </w:t>
      </w:r>
      <w:proofErr w:type="spellStart"/>
      <w:r w:rsidRPr="003867AE">
        <w:rPr>
          <w:rFonts w:asciiTheme="minorHAnsi" w:hAnsiTheme="minorHAnsi" w:cstheme="minorHAnsi"/>
          <w:b/>
          <w:bCs/>
          <w:sz w:val="22"/>
          <w:szCs w:val="22"/>
        </w:rPr>
        <w:t>Razgon</w:t>
      </w:r>
      <w:proofErr w:type="spellEnd"/>
      <w:r w:rsidRPr="0039798D">
        <w:rPr>
          <w:rFonts w:asciiTheme="minorHAnsi" w:hAnsiTheme="minorHAnsi" w:cstheme="minorHAnsi"/>
          <w:sz w:val="22"/>
          <w:szCs w:val="22"/>
        </w:rPr>
        <w:t xml:space="preserve"> ont fait également une mise au point très utile, sans les archives du GPU cependant, sur </w:t>
      </w:r>
      <w:proofErr w:type="spellStart"/>
      <w:r w:rsidRPr="0039798D">
        <w:rPr>
          <w:rFonts w:asciiTheme="minorHAnsi" w:hAnsiTheme="minorHAnsi" w:cstheme="minorHAnsi"/>
          <w:sz w:val="22"/>
          <w:szCs w:val="22"/>
        </w:rPr>
        <w:t>Jakov</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Blumkine</w:t>
      </w:r>
      <w:proofErr w:type="spellEnd"/>
      <w:r w:rsidRPr="0039798D">
        <w:rPr>
          <w:rFonts w:asciiTheme="minorHAnsi" w:hAnsiTheme="minorHAnsi" w:cstheme="minorHAnsi"/>
          <w:sz w:val="22"/>
          <w:szCs w:val="22"/>
        </w:rPr>
        <w:t xml:space="preserve">, ex-terroriste </w:t>
      </w:r>
      <w:r w:rsidR="003867AE" w:rsidRPr="0039798D">
        <w:rPr>
          <w:rFonts w:asciiTheme="minorHAnsi" w:hAnsiTheme="minorHAnsi" w:cstheme="minorHAnsi"/>
          <w:sz w:val="22"/>
          <w:szCs w:val="22"/>
        </w:rPr>
        <w:t xml:space="preserve">S.R. </w:t>
      </w:r>
      <w:r w:rsidRPr="0039798D">
        <w:rPr>
          <w:rFonts w:asciiTheme="minorHAnsi" w:hAnsiTheme="minorHAnsi" w:cstheme="minorHAnsi"/>
          <w:sz w:val="22"/>
          <w:szCs w:val="22"/>
        </w:rPr>
        <w:t xml:space="preserve">rallié au bolchevisme, collaborateur de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membre de l'Opposition de gauche fusillé en 1929, </w:t>
      </w:r>
      <w:r w:rsidRPr="003867AE">
        <w:rPr>
          <w:rFonts w:asciiTheme="minorHAnsi" w:hAnsiTheme="minorHAnsi" w:cstheme="minorHAnsi"/>
          <w:i/>
          <w:iCs/>
          <w:sz w:val="22"/>
          <w:szCs w:val="22"/>
        </w:rPr>
        <w:t>"</w:t>
      </w:r>
      <w:proofErr w:type="spellStart"/>
      <w:r w:rsidRPr="003867AE">
        <w:rPr>
          <w:rFonts w:asciiTheme="minorHAnsi" w:hAnsiTheme="minorHAnsi" w:cstheme="minorHAnsi"/>
          <w:i/>
          <w:iCs/>
          <w:sz w:val="22"/>
          <w:szCs w:val="22"/>
        </w:rPr>
        <w:t>Jakov</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Blioumkin</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Iz</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jizni</w:t>
      </w:r>
      <w:proofErr w:type="spellEnd"/>
      <w:r w:rsidRPr="003867AE">
        <w:rPr>
          <w:rFonts w:asciiTheme="minorHAnsi" w:hAnsiTheme="minorHAnsi" w:cstheme="minorHAnsi"/>
          <w:i/>
          <w:iCs/>
          <w:sz w:val="22"/>
          <w:szCs w:val="22"/>
        </w:rPr>
        <w:t xml:space="preserve"> terroriste"</w:t>
      </w:r>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Jakov</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Blumkine</w:t>
      </w:r>
      <w:proofErr w:type="spellEnd"/>
      <w:r w:rsidRPr="0039798D">
        <w:rPr>
          <w:rFonts w:asciiTheme="minorHAnsi" w:hAnsiTheme="minorHAnsi" w:cstheme="minorHAnsi"/>
          <w:sz w:val="22"/>
          <w:szCs w:val="22"/>
        </w:rPr>
        <w:t>. De la vie d'un terroriste).</w:t>
      </w:r>
    </w:p>
    <w:p w14:paraId="68A88CA0" w14:textId="2527C000" w:rsidR="001D5DF8" w:rsidRDefault="001D5DF8" w:rsidP="00F57C5D">
      <w:pPr>
        <w:pStyle w:val="Textebrut"/>
        <w:jc w:val="both"/>
        <w:rPr>
          <w:rFonts w:asciiTheme="minorHAnsi" w:hAnsiTheme="minorHAnsi" w:cstheme="minorHAnsi"/>
          <w:sz w:val="22"/>
          <w:szCs w:val="22"/>
        </w:rPr>
      </w:pPr>
    </w:p>
    <w:p w14:paraId="1A0C9569" w14:textId="77777777"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Des historiens de haut niveau académique ont réuni des essais dans un volume intitulé </w:t>
      </w:r>
      <w:proofErr w:type="spellStart"/>
      <w:r w:rsidRPr="003867AE">
        <w:rPr>
          <w:rFonts w:asciiTheme="minorHAnsi" w:hAnsiTheme="minorHAnsi" w:cstheme="minorHAnsi"/>
          <w:i/>
          <w:iCs/>
          <w:sz w:val="22"/>
          <w:szCs w:val="22"/>
        </w:rPr>
        <w:t>lstoriia</w:t>
      </w:r>
      <w:proofErr w:type="spellEnd"/>
      <w:r w:rsidRPr="003867AE">
        <w:rPr>
          <w:rFonts w:asciiTheme="minorHAnsi" w:hAnsiTheme="minorHAnsi" w:cstheme="minorHAnsi"/>
          <w:i/>
          <w:iCs/>
          <w:sz w:val="22"/>
          <w:szCs w:val="22"/>
        </w:rPr>
        <w:t xml:space="preserve"> i </w:t>
      </w:r>
      <w:proofErr w:type="spellStart"/>
      <w:r w:rsidRPr="003867AE">
        <w:rPr>
          <w:rFonts w:asciiTheme="minorHAnsi" w:hAnsiTheme="minorHAnsi" w:cstheme="minorHAnsi"/>
          <w:i/>
          <w:iCs/>
          <w:sz w:val="22"/>
          <w:szCs w:val="22"/>
        </w:rPr>
        <w:t>stalinizm</w:t>
      </w:r>
      <w:proofErr w:type="spellEnd"/>
      <w:r w:rsidRPr="0039798D">
        <w:rPr>
          <w:rFonts w:asciiTheme="minorHAnsi" w:hAnsiTheme="minorHAnsi" w:cstheme="minorHAnsi"/>
          <w:sz w:val="22"/>
          <w:szCs w:val="22"/>
        </w:rPr>
        <w:t xml:space="preserve">. Citons les articles de P.V. </w:t>
      </w:r>
      <w:proofErr w:type="spellStart"/>
      <w:r w:rsidRPr="0039798D">
        <w:rPr>
          <w:rFonts w:asciiTheme="minorHAnsi" w:hAnsiTheme="minorHAnsi" w:cstheme="minorHAnsi"/>
          <w:sz w:val="22"/>
          <w:szCs w:val="22"/>
        </w:rPr>
        <w:t>Volobouev</w:t>
      </w:r>
      <w:proofErr w:type="spellEnd"/>
      <w:r w:rsidRPr="0039798D">
        <w:rPr>
          <w:rFonts w:asciiTheme="minorHAnsi" w:hAnsiTheme="minorHAnsi" w:cstheme="minorHAnsi"/>
          <w:sz w:val="22"/>
          <w:szCs w:val="22"/>
        </w:rPr>
        <w:t xml:space="preserve">, </w:t>
      </w:r>
      <w:proofErr w:type="spellStart"/>
      <w:r w:rsidRPr="0039798D">
        <w:rPr>
          <w:rFonts w:asciiTheme="minorHAnsi" w:hAnsiTheme="minorHAnsi" w:cstheme="minorHAnsi"/>
          <w:sz w:val="22"/>
          <w:szCs w:val="22"/>
        </w:rPr>
        <w:t>N.</w:t>
      </w:r>
      <w:proofErr w:type="gramStart"/>
      <w:r w:rsidRPr="0039798D">
        <w:rPr>
          <w:rFonts w:asciiTheme="minorHAnsi" w:hAnsiTheme="minorHAnsi" w:cstheme="minorHAnsi"/>
          <w:sz w:val="22"/>
          <w:szCs w:val="22"/>
        </w:rPr>
        <w:t>N.Maslov</w:t>
      </w:r>
      <w:proofErr w:type="spellEnd"/>
      <w:proofErr w:type="gramEnd"/>
      <w:r w:rsidRPr="0039798D">
        <w:rPr>
          <w:rFonts w:asciiTheme="minorHAnsi" w:hAnsiTheme="minorHAnsi" w:cstheme="minorHAnsi"/>
          <w:sz w:val="22"/>
          <w:szCs w:val="22"/>
        </w:rPr>
        <w:t xml:space="preserve">, B.V. </w:t>
      </w:r>
      <w:proofErr w:type="spellStart"/>
      <w:r w:rsidRPr="0039798D">
        <w:rPr>
          <w:rFonts w:asciiTheme="minorHAnsi" w:hAnsiTheme="minorHAnsi" w:cstheme="minorHAnsi"/>
          <w:sz w:val="22"/>
          <w:szCs w:val="22"/>
        </w:rPr>
        <w:t>Lipitsky</w:t>
      </w:r>
      <w:proofErr w:type="spellEnd"/>
      <w:r w:rsidRPr="0039798D">
        <w:rPr>
          <w:rFonts w:asciiTheme="minorHAnsi" w:hAnsiTheme="minorHAnsi" w:cstheme="minorHAnsi"/>
          <w:sz w:val="22"/>
          <w:szCs w:val="22"/>
        </w:rPr>
        <w:t xml:space="preserve"> et surtout celui de </w:t>
      </w:r>
      <w:proofErr w:type="spellStart"/>
      <w:r w:rsidRPr="0039798D">
        <w:rPr>
          <w:rFonts w:asciiTheme="minorHAnsi" w:hAnsiTheme="minorHAnsi" w:cstheme="minorHAnsi"/>
          <w:sz w:val="22"/>
          <w:szCs w:val="22"/>
        </w:rPr>
        <w:t>F.I.Firtsov</w:t>
      </w:r>
      <w:proofErr w:type="spellEnd"/>
      <w:r w:rsidRPr="0039798D">
        <w:rPr>
          <w:rFonts w:asciiTheme="minorHAnsi" w:hAnsiTheme="minorHAnsi" w:cstheme="minorHAnsi"/>
          <w:sz w:val="22"/>
          <w:szCs w:val="22"/>
        </w:rPr>
        <w:t xml:space="preserve">, </w:t>
      </w:r>
      <w:r w:rsidRPr="003867AE">
        <w:rPr>
          <w:rFonts w:asciiTheme="minorHAnsi" w:hAnsiTheme="minorHAnsi" w:cstheme="minorHAnsi"/>
          <w:i/>
          <w:iCs/>
          <w:sz w:val="22"/>
          <w:szCs w:val="22"/>
        </w:rPr>
        <w:t>"</w:t>
      </w:r>
      <w:proofErr w:type="spellStart"/>
      <w:r w:rsidRPr="003867AE">
        <w:rPr>
          <w:rFonts w:asciiTheme="minorHAnsi" w:hAnsiTheme="minorHAnsi" w:cstheme="minorHAnsi"/>
          <w:i/>
          <w:iCs/>
          <w:sz w:val="22"/>
          <w:szCs w:val="22"/>
        </w:rPr>
        <w:t>Stalin</w:t>
      </w:r>
      <w:proofErr w:type="spellEnd"/>
      <w:r w:rsidRPr="003867AE">
        <w:rPr>
          <w:rFonts w:asciiTheme="minorHAnsi" w:hAnsiTheme="minorHAnsi" w:cstheme="minorHAnsi"/>
          <w:i/>
          <w:iCs/>
          <w:sz w:val="22"/>
          <w:szCs w:val="22"/>
        </w:rPr>
        <w:t xml:space="preserve"> i Komintern" </w:t>
      </w:r>
      <w:r w:rsidRPr="0039798D">
        <w:rPr>
          <w:rFonts w:asciiTheme="minorHAnsi" w:hAnsiTheme="minorHAnsi" w:cstheme="minorHAnsi"/>
          <w:sz w:val="22"/>
          <w:szCs w:val="22"/>
        </w:rPr>
        <w:t xml:space="preserve">(Staline et le Comintern); ainsi notamment que de précieux articles sur l'historiographie soviétique par </w:t>
      </w:r>
      <w:r w:rsidRPr="003867AE">
        <w:rPr>
          <w:rFonts w:asciiTheme="minorHAnsi" w:hAnsiTheme="minorHAnsi" w:cstheme="minorHAnsi"/>
          <w:b/>
          <w:bCs/>
          <w:sz w:val="22"/>
          <w:szCs w:val="22"/>
        </w:rPr>
        <w:t xml:space="preserve">A.I. </w:t>
      </w:r>
      <w:proofErr w:type="spellStart"/>
      <w:r w:rsidRPr="003867AE">
        <w:rPr>
          <w:rFonts w:asciiTheme="minorHAnsi" w:hAnsiTheme="minorHAnsi" w:cstheme="minorHAnsi"/>
          <w:b/>
          <w:bCs/>
          <w:sz w:val="22"/>
          <w:szCs w:val="22"/>
        </w:rPr>
        <w:t>Alatortseva</w:t>
      </w:r>
      <w:proofErr w:type="spellEnd"/>
      <w:r w:rsidRPr="0039798D">
        <w:rPr>
          <w:rFonts w:asciiTheme="minorHAnsi" w:hAnsiTheme="minorHAnsi" w:cstheme="minorHAnsi"/>
          <w:sz w:val="22"/>
          <w:szCs w:val="22"/>
        </w:rPr>
        <w:t xml:space="preserve"> et </w:t>
      </w:r>
      <w:r w:rsidRPr="003867AE">
        <w:rPr>
          <w:rFonts w:asciiTheme="minorHAnsi" w:hAnsiTheme="minorHAnsi" w:cstheme="minorHAnsi"/>
          <w:b/>
          <w:bCs/>
          <w:sz w:val="22"/>
          <w:szCs w:val="22"/>
        </w:rPr>
        <w:t xml:space="preserve">V.A. </w:t>
      </w:r>
      <w:proofErr w:type="spellStart"/>
      <w:r w:rsidRPr="003867AE">
        <w:rPr>
          <w:rFonts w:asciiTheme="minorHAnsi" w:hAnsiTheme="minorHAnsi" w:cstheme="minorHAnsi"/>
          <w:b/>
          <w:bCs/>
          <w:sz w:val="22"/>
          <w:szCs w:val="22"/>
        </w:rPr>
        <w:t>Dounaievsky</w:t>
      </w:r>
      <w:proofErr w:type="spellEnd"/>
      <w:r w:rsidRPr="0039798D">
        <w:rPr>
          <w:rFonts w:asciiTheme="minorHAnsi" w:hAnsiTheme="minorHAnsi" w:cstheme="minorHAnsi"/>
          <w:sz w:val="22"/>
          <w:szCs w:val="22"/>
        </w:rPr>
        <w:t xml:space="preserve"> (sur la fameuse lettre de Staline à la revue d'histoire </w:t>
      </w:r>
      <w:proofErr w:type="spellStart"/>
      <w:r w:rsidRPr="003867AE">
        <w:rPr>
          <w:rFonts w:asciiTheme="minorHAnsi" w:hAnsiTheme="minorHAnsi" w:cstheme="minorHAnsi"/>
          <w:i/>
          <w:iCs/>
          <w:sz w:val="22"/>
          <w:szCs w:val="22"/>
        </w:rPr>
        <w:t>Proletarskaia</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revoljucija</w:t>
      </w:r>
      <w:proofErr w:type="spellEnd"/>
      <w:r w:rsidRPr="0039798D">
        <w:rPr>
          <w:rFonts w:asciiTheme="minorHAnsi" w:hAnsiTheme="minorHAnsi" w:cstheme="minorHAnsi"/>
          <w:sz w:val="22"/>
          <w:szCs w:val="22"/>
        </w:rPr>
        <w:t>).</w:t>
      </w:r>
      <w:r>
        <w:rPr>
          <w:rFonts w:asciiTheme="minorHAnsi" w:hAnsiTheme="minorHAnsi" w:cstheme="minorHAnsi"/>
          <w:sz w:val="22"/>
          <w:szCs w:val="22"/>
        </w:rPr>
        <w:t xml:space="preserve"> </w:t>
      </w:r>
    </w:p>
    <w:p w14:paraId="6FCCAED1" w14:textId="77777777" w:rsidR="001D5DF8" w:rsidRDefault="001D5DF8" w:rsidP="00F57C5D">
      <w:pPr>
        <w:pStyle w:val="Textebrut"/>
        <w:jc w:val="both"/>
        <w:rPr>
          <w:rFonts w:asciiTheme="minorHAnsi" w:hAnsiTheme="minorHAnsi" w:cstheme="minorHAnsi"/>
          <w:sz w:val="22"/>
          <w:szCs w:val="22"/>
        </w:rPr>
      </w:pPr>
    </w:p>
    <w:p w14:paraId="1A5B6CD2" w14:textId="77777777"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Enfin notre ami le sociologue V.Z. </w:t>
      </w:r>
      <w:proofErr w:type="spellStart"/>
      <w:r w:rsidRPr="0039798D">
        <w:rPr>
          <w:rFonts w:asciiTheme="minorHAnsi" w:hAnsiTheme="minorHAnsi" w:cstheme="minorHAnsi"/>
          <w:sz w:val="22"/>
          <w:szCs w:val="22"/>
        </w:rPr>
        <w:t>Rogovine</w:t>
      </w:r>
      <w:proofErr w:type="spellEnd"/>
      <w:r w:rsidRPr="0039798D">
        <w:rPr>
          <w:rFonts w:asciiTheme="minorHAnsi" w:hAnsiTheme="minorHAnsi" w:cstheme="minorHAnsi"/>
          <w:sz w:val="22"/>
          <w:szCs w:val="22"/>
        </w:rPr>
        <w:t xml:space="preserve"> vient de publier le premier volume d'une étude historique sur le </w:t>
      </w:r>
      <w:r w:rsidRPr="003867AE">
        <w:rPr>
          <w:rFonts w:asciiTheme="minorHAnsi" w:hAnsiTheme="minorHAnsi" w:cstheme="minorHAnsi"/>
          <w:i/>
          <w:iCs/>
          <w:sz w:val="22"/>
          <w:szCs w:val="22"/>
        </w:rPr>
        <w:t xml:space="preserve">"trotskysme", </w:t>
      </w:r>
      <w:proofErr w:type="spellStart"/>
      <w:r w:rsidRPr="003867AE">
        <w:rPr>
          <w:rFonts w:asciiTheme="minorHAnsi" w:hAnsiTheme="minorHAnsi" w:cstheme="minorHAnsi"/>
          <w:i/>
          <w:iCs/>
          <w:sz w:val="22"/>
          <w:szCs w:val="22"/>
        </w:rPr>
        <w:t>Byla</w:t>
      </w:r>
      <w:proofErr w:type="spellEnd"/>
      <w:r w:rsidRPr="003867AE">
        <w:rPr>
          <w:rFonts w:asciiTheme="minorHAnsi" w:hAnsiTheme="minorHAnsi" w:cstheme="minorHAnsi"/>
          <w:i/>
          <w:iCs/>
          <w:sz w:val="22"/>
          <w:szCs w:val="22"/>
        </w:rPr>
        <w:t xml:space="preserve"> li </w:t>
      </w:r>
      <w:proofErr w:type="spellStart"/>
      <w:r w:rsidRPr="003867AE">
        <w:rPr>
          <w:rFonts w:asciiTheme="minorHAnsi" w:hAnsiTheme="minorHAnsi" w:cstheme="minorHAnsi"/>
          <w:i/>
          <w:iCs/>
          <w:sz w:val="22"/>
          <w:szCs w:val="22"/>
        </w:rPr>
        <w:t>alternativ</w:t>
      </w:r>
      <w:proofErr w:type="spellEnd"/>
      <w:r w:rsidRPr="003867AE">
        <w:rPr>
          <w:rFonts w:asciiTheme="minorHAnsi" w:hAnsiTheme="minorHAnsi" w:cstheme="minorHAnsi"/>
          <w:i/>
          <w:iCs/>
          <w:sz w:val="22"/>
          <w:szCs w:val="22"/>
        </w:rPr>
        <w:t xml:space="preserve"> ?</w:t>
      </w:r>
      <w:r w:rsidRPr="0039798D">
        <w:rPr>
          <w:rFonts w:asciiTheme="minorHAnsi" w:hAnsiTheme="minorHAnsi" w:cstheme="minorHAnsi"/>
          <w:sz w:val="22"/>
          <w:szCs w:val="22"/>
        </w:rPr>
        <w:t xml:space="preserve"> </w:t>
      </w:r>
      <w:proofErr w:type="spellStart"/>
      <w:r w:rsidRPr="003867AE">
        <w:rPr>
          <w:rFonts w:asciiTheme="minorHAnsi" w:hAnsiTheme="minorHAnsi" w:cstheme="minorHAnsi"/>
          <w:i/>
          <w:iCs/>
          <w:sz w:val="22"/>
          <w:szCs w:val="22"/>
        </w:rPr>
        <w:t>Trotskism</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vzegliad</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tcherez</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gody</w:t>
      </w:r>
      <w:proofErr w:type="spellEnd"/>
      <w:r w:rsidRPr="003867AE">
        <w:rPr>
          <w:rFonts w:asciiTheme="minorHAnsi" w:hAnsiTheme="minorHAnsi" w:cstheme="minorHAnsi"/>
          <w:i/>
          <w:iCs/>
          <w:sz w:val="22"/>
          <w:szCs w:val="22"/>
        </w:rPr>
        <w:t xml:space="preserve"> </w:t>
      </w:r>
      <w:r w:rsidRPr="0039798D">
        <w:rPr>
          <w:rFonts w:asciiTheme="minorHAnsi" w:hAnsiTheme="minorHAnsi" w:cstheme="minorHAnsi"/>
          <w:sz w:val="22"/>
          <w:szCs w:val="22"/>
        </w:rPr>
        <w:t xml:space="preserve">(Y avait-il une alternative ? Le trotskysme revu des années plus tard). Nous en reparlerons avec le très nécessaire compte-rendu du livre en deux tomes du général </w:t>
      </w:r>
      <w:proofErr w:type="gramStart"/>
      <w:r w:rsidRPr="0039798D">
        <w:rPr>
          <w:rFonts w:asciiTheme="minorHAnsi" w:hAnsiTheme="minorHAnsi" w:cstheme="minorHAnsi"/>
          <w:sz w:val="22"/>
          <w:szCs w:val="22"/>
        </w:rPr>
        <w:t>D .</w:t>
      </w:r>
      <w:proofErr w:type="gramEnd"/>
      <w:r w:rsidRPr="0039798D">
        <w:rPr>
          <w:rFonts w:asciiTheme="minorHAnsi" w:hAnsiTheme="minorHAnsi" w:cstheme="minorHAnsi"/>
          <w:sz w:val="22"/>
          <w:szCs w:val="22"/>
        </w:rPr>
        <w:t xml:space="preserve">A. </w:t>
      </w:r>
      <w:proofErr w:type="spellStart"/>
      <w:r w:rsidRPr="0039798D">
        <w:rPr>
          <w:rFonts w:asciiTheme="minorHAnsi" w:hAnsiTheme="minorHAnsi" w:cstheme="minorHAnsi"/>
          <w:sz w:val="22"/>
          <w:szCs w:val="22"/>
        </w:rPr>
        <w:t>Volkogonov</w:t>
      </w:r>
      <w:proofErr w:type="spellEnd"/>
      <w:r w:rsidRPr="0039798D">
        <w:rPr>
          <w:rFonts w:asciiTheme="minorHAnsi" w:hAnsiTheme="minorHAnsi" w:cstheme="minorHAnsi"/>
          <w:sz w:val="22"/>
          <w:szCs w:val="22"/>
        </w:rPr>
        <w:t xml:space="preserve"> sur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w:t>
      </w:r>
    </w:p>
    <w:p w14:paraId="406A6AE9" w14:textId="77777777" w:rsidR="001D5DF8" w:rsidRDefault="001D5DF8" w:rsidP="00F57C5D">
      <w:pPr>
        <w:pStyle w:val="Textebrut"/>
        <w:jc w:val="both"/>
        <w:rPr>
          <w:rFonts w:asciiTheme="minorHAnsi" w:hAnsiTheme="minorHAnsi" w:cstheme="minorHAnsi"/>
          <w:sz w:val="22"/>
          <w:szCs w:val="22"/>
        </w:rPr>
      </w:pPr>
    </w:p>
    <w:p w14:paraId="4D945671" w14:textId="77777777"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Nous aurons aussi à revenir sur un autre livre, pour des raisons tout autres : il s'agit de celui de Samuel </w:t>
      </w:r>
      <w:proofErr w:type="spellStart"/>
      <w:r w:rsidRPr="0039798D">
        <w:rPr>
          <w:rFonts w:asciiTheme="minorHAnsi" w:hAnsiTheme="minorHAnsi" w:cstheme="minorHAnsi"/>
          <w:sz w:val="22"/>
          <w:szCs w:val="22"/>
        </w:rPr>
        <w:t>Farber</w:t>
      </w:r>
      <w:proofErr w:type="spellEnd"/>
      <w:r w:rsidRPr="0039798D">
        <w:rPr>
          <w:rFonts w:asciiTheme="minorHAnsi" w:hAnsiTheme="minorHAnsi" w:cstheme="minorHAnsi"/>
          <w:sz w:val="22"/>
          <w:szCs w:val="22"/>
        </w:rPr>
        <w:t xml:space="preserve">, professeur de science politique au Collège de Brooklyn à New York, </w:t>
      </w:r>
      <w:proofErr w:type="spellStart"/>
      <w:r w:rsidRPr="003867AE">
        <w:rPr>
          <w:rFonts w:asciiTheme="minorHAnsi" w:hAnsiTheme="minorHAnsi" w:cstheme="minorHAnsi"/>
          <w:i/>
          <w:iCs/>
          <w:sz w:val="22"/>
          <w:szCs w:val="22"/>
        </w:rPr>
        <w:t>Before</w:t>
      </w:r>
      <w:proofErr w:type="spellEnd"/>
      <w:r w:rsidRPr="003867AE">
        <w:rPr>
          <w:rFonts w:asciiTheme="minorHAnsi" w:hAnsiTheme="minorHAnsi" w:cstheme="minorHAnsi"/>
          <w:i/>
          <w:iCs/>
          <w:sz w:val="22"/>
          <w:szCs w:val="22"/>
        </w:rPr>
        <w:t xml:space="preserve"> </w:t>
      </w:r>
      <w:proofErr w:type="spellStart"/>
      <w:r w:rsidRPr="003867AE">
        <w:rPr>
          <w:rFonts w:asciiTheme="minorHAnsi" w:hAnsiTheme="minorHAnsi" w:cstheme="minorHAnsi"/>
          <w:i/>
          <w:iCs/>
          <w:sz w:val="22"/>
          <w:szCs w:val="22"/>
        </w:rPr>
        <w:t>stalinism</w:t>
      </w:r>
      <w:proofErr w:type="spellEnd"/>
      <w:r w:rsidRPr="003867AE">
        <w:rPr>
          <w:rFonts w:asciiTheme="minorHAnsi" w:hAnsiTheme="minorHAnsi" w:cstheme="minorHAnsi"/>
          <w:i/>
          <w:iCs/>
          <w:sz w:val="22"/>
          <w:szCs w:val="22"/>
        </w:rPr>
        <w:t xml:space="preserve">. The Rise and </w:t>
      </w:r>
      <w:proofErr w:type="spellStart"/>
      <w:r w:rsidRPr="003867AE">
        <w:rPr>
          <w:rFonts w:asciiTheme="minorHAnsi" w:hAnsiTheme="minorHAnsi" w:cstheme="minorHAnsi"/>
          <w:i/>
          <w:iCs/>
          <w:sz w:val="22"/>
          <w:szCs w:val="22"/>
        </w:rPr>
        <w:t>Fall</w:t>
      </w:r>
      <w:proofErr w:type="spellEnd"/>
      <w:r w:rsidRPr="003867AE">
        <w:rPr>
          <w:rFonts w:asciiTheme="minorHAnsi" w:hAnsiTheme="minorHAnsi" w:cstheme="minorHAnsi"/>
          <w:i/>
          <w:iCs/>
          <w:sz w:val="22"/>
          <w:szCs w:val="22"/>
        </w:rPr>
        <w:t xml:space="preserve"> of Soviet </w:t>
      </w:r>
      <w:proofErr w:type="spellStart"/>
      <w:r w:rsidRPr="003867AE">
        <w:rPr>
          <w:rFonts w:asciiTheme="minorHAnsi" w:hAnsiTheme="minorHAnsi" w:cstheme="minorHAnsi"/>
          <w:i/>
          <w:iCs/>
          <w:sz w:val="22"/>
          <w:szCs w:val="22"/>
        </w:rPr>
        <w:t>democracy</w:t>
      </w:r>
      <w:proofErr w:type="spellEnd"/>
      <w:r w:rsidRPr="003867AE">
        <w:rPr>
          <w:rFonts w:asciiTheme="minorHAnsi" w:hAnsiTheme="minorHAnsi" w:cstheme="minorHAnsi"/>
          <w:i/>
          <w:iCs/>
          <w:sz w:val="22"/>
          <w:szCs w:val="22"/>
        </w:rPr>
        <w:t>,</w:t>
      </w:r>
      <w:r w:rsidRPr="0039798D">
        <w:rPr>
          <w:rFonts w:asciiTheme="minorHAnsi" w:hAnsiTheme="minorHAnsi" w:cstheme="minorHAnsi"/>
          <w:sz w:val="22"/>
          <w:szCs w:val="22"/>
        </w:rPr>
        <w:t xml:space="preserve"> Verso, New York, 1990. C'est un livre sérieux, à prendre comme tel.</w:t>
      </w:r>
      <w:r>
        <w:rPr>
          <w:rFonts w:asciiTheme="minorHAnsi" w:hAnsiTheme="minorHAnsi" w:cstheme="minorHAnsi"/>
          <w:sz w:val="22"/>
          <w:szCs w:val="22"/>
        </w:rPr>
        <w:t xml:space="preserve"> </w:t>
      </w:r>
    </w:p>
    <w:p w14:paraId="4EC5192C" w14:textId="77777777" w:rsidR="001D5DF8" w:rsidRDefault="001D5DF8" w:rsidP="00F57C5D">
      <w:pPr>
        <w:pStyle w:val="Textebrut"/>
        <w:jc w:val="both"/>
        <w:rPr>
          <w:rFonts w:asciiTheme="minorHAnsi" w:hAnsiTheme="minorHAnsi" w:cstheme="minorHAnsi"/>
          <w:sz w:val="22"/>
          <w:szCs w:val="22"/>
        </w:rPr>
      </w:pPr>
    </w:p>
    <w:p w14:paraId="7A638AF1" w14:textId="77777777"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En cette époque de féroces calomnies contre le </w:t>
      </w:r>
      <w:r w:rsidRPr="003867AE">
        <w:rPr>
          <w:rFonts w:asciiTheme="minorHAnsi" w:hAnsiTheme="minorHAnsi" w:cstheme="minorHAnsi"/>
          <w:i/>
          <w:iCs/>
          <w:sz w:val="22"/>
          <w:szCs w:val="22"/>
        </w:rPr>
        <w:t>"bolchevisme"</w:t>
      </w:r>
      <w:r w:rsidRPr="0039798D">
        <w:rPr>
          <w:rFonts w:asciiTheme="minorHAnsi" w:hAnsiTheme="minorHAnsi" w:cstheme="minorHAnsi"/>
          <w:sz w:val="22"/>
          <w:szCs w:val="22"/>
        </w:rPr>
        <w:t xml:space="preserve">, Lénine et Octobre, il a l'immense mérite de faire justice des accusations qui cherchent à démontrer son identification avec le stalinisme et sa terreur. Sans excès verbaux il pulvérise les affirmations à la </w:t>
      </w:r>
      <w:proofErr w:type="spellStart"/>
      <w:r w:rsidRPr="0039798D">
        <w:rPr>
          <w:rFonts w:asciiTheme="minorHAnsi" w:hAnsiTheme="minorHAnsi" w:cstheme="minorHAnsi"/>
          <w:sz w:val="22"/>
          <w:szCs w:val="22"/>
        </w:rPr>
        <w:t>Nekritch</w:t>
      </w:r>
      <w:proofErr w:type="spellEnd"/>
      <w:r w:rsidRPr="0039798D">
        <w:rPr>
          <w:rFonts w:asciiTheme="minorHAnsi" w:hAnsiTheme="minorHAnsi" w:cstheme="minorHAnsi"/>
          <w:sz w:val="22"/>
          <w:szCs w:val="22"/>
        </w:rPr>
        <w:t xml:space="preserve"> / Heller assurant, que </w:t>
      </w:r>
      <w:proofErr w:type="spellStart"/>
      <w:r w:rsidRPr="0039798D">
        <w:rPr>
          <w:rFonts w:asciiTheme="minorHAnsi" w:hAnsiTheme="minorHAnsi" w:cstheme="minorHAnsi"/>
          <w:sz w:val="22"/>
          <w:szCs w:val="22"/>
        </w:rPr>
        <w:t>Trotsky</w:t>
      </w:r>
      <w:proofErr w:type="spellEnd"/>
      <w:r w:rsidRPr="0039798D">
        <w:rPr>
          <w:rFonts w:asciiTheme="minorHAnsi" w:hAnsiTheme="minorHAnsi" w:cstheme="minorHAnsi"/>
          <w:sz w:val="22"/>
          <w:szCs w:val="22"/>
        </w:rPr>
        <w:t xml:space="preserve"> avait inventé les camps de concentration dont il fut en fait au Canada l'un des détenus. Et il n'oublie pas un instant que les Blancs et les troupes alliées ne reculaient pas devant les exécutions en masse de prisonniers de guerre ou le massacre des populations civiles baptisées </w:t>
      </w:r>
      <w:r w:rsidRPr="003867AE">
        <w:rPr>
          <w:rFonts w:asciiTheme="minorHAnsi" w:hAnsiTheme="minorHAnsi" w:cstheme="minorHAnsi"/>
          <w:i/>
          <w:iCs/>
          <w:sz w:val="22"/>
          <w:szCs w:val="22"/>
        </w:rPr>
        <w:t>"bolcheviques".</w:t>
      </w:r>
      <w:r>
        <w:rPr>
          <w:rFonts w:asciiTheme="minorHAnsi" w:hAnsiTheme="minorHAnsi" w:cstheme="minorHAnsi"/>
          <w:sz w:val="22"/>
          <w:szCs w:val="22"/>
        </w:rPr>
        <w:t xml:space="preserve"> </w:t>
      </w:r>
    </w:p>
    <w:p w14:paraId="57D63736" w14:textId="77777777" w:rsidR="001D5DF8" w:rsidRDefault="001D5DF8" w:rsidP="00F57C5D">
      <w:pPr>
        <w:pStyle w:val="Textebrut"/>
        <w:jc w:val="both"/>
        <w:rPr>
          <w:rFonts w:asciiTheme="minorHAnsi" w:hAnsiTheme="minorHAnsi" w:cstheme="minorHAnsi"/>
          <w:sz w:val="22"/>
          <w:szCs w:val="22"/>
        </w:rPr>
      </w:pPr>
    </w:p>
    <w:p w14:paraId="34C4D0BF" w14:textId="77777777"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Mais en même temps il ne cède à aucune tentation hagiographique. Refusant de faire du régime soviétique du temps de Lénine un paradis même nuancé par les nécessités d'une guerre civile impitoyable, il n'hésite pas à épingler les violences verbales les plus inadmissibles, les raisonnements qui justifient un terrorisme aveugle et surtout décèle le goût du sang dans de nombreux cas de répression.</w:t>
      </w:r>
      <w:r>
        <w:rPr>
          <w:rFonts w:asciiTheme="minorHAnsi" w:hAnsiTheme="minorHAnsi" w:cstheme="minorHAnsi"/>
          <w:sz w:val="22"/>
          <w:szCs w:val="22"/>
        </w:rPr>
        <w:t xml:space="preserve"> </w:t>
      </w:r>
    </w:p>
    <w:p w14:paraId="7D88F524" w14:textId="77777777" w:rsidR="001D5DF8" w:rsidRDefault="001D5DF8" w:rsidP="00F57C5D">
      <w:pPr>
        <w:pStyle w:val="Textebrut"/>
        <w:jc w:val="both"/>
        <w:rPr>
          <w:rFonts w:asciiTheme="minorHAnsi" w:hAnsiTheme="minorHAnsi" w:cstheme="minorHAnsi"/>
          <w:sz w:val="22"/>
          <w:szCs w:val="22"/>
        </w:rPr>
      </w:pPr>
    </w:p>
    <w:p w14:paraId="0A316A68" w14:textId="77777777" w:rsidR="001D5DF8" w:rsidRDefault="001D5DF8" w:rsidP="00F57C5D">
      <w:pPr>
        <w:pStyle w:val="Textebrut"/>
        <w:jc w:val="both"/>
        <w:rPr>
          <w:rFonts w:asciiTheme="minorHAnsi" w:hAnsiTheme="minorHAnsi" w:cstheme="minorHAnsi"/>
          <w:sz w:val="22"/>
          <w:szCs w:val="22"/>
        </w:rPr>
      </w:pPr>
    </w:p>
    <w:p w14:paraId="24CBC2DE" w14:textId="77777777"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On peut dire qu'en matière d'application de la violence, il s'attache à déceler les erreurs commises par les bolcheviks, le penchant à ne pas prévoir, le refus même de voir que certains actes, certaines mesures, certaines attitudes, avaient des conséquences de longue portée qui échappaient à leurs auteurs. Cette recherche exigeante de la vérité historique est une vraie défense vigoureuse de la révolution et c'est assez rare pour qu'on le salue.</w:t>
      </w:r>
    </w:p>
    <w:p w14:paraId="00FD8CBB" w14:textId="77777777" w:rsidR="001D5DF8" w:rsidRDefault="001D5DF8" w:rsidP="00F57C5D">
      <w:pPr>
        <w:pStyle w:val="Textebrut"/>
        <w:jc w:val="both"/>
        <w:rPr>
          <w:rFonts w:asciiTheme="minorHAnsi" w:hAnsiTheme="minorHAnsi" w:cstheme="minorHAnsi"/>
          <w:sz w:val="22"/>
          <w:szCs w:val="22"/>
        </w:rPr>
      </w:pPr>
    </w:p>
    <w:p w14:paraId="60A16CFD" w14:textId="2BDF20A5" w:rsidR="003867AE" w:rsidRDefault="003867AE" w:rsidP="00F57C5D">
      <w:pPr>
        <w:pStyle w:val="Textebrut"/>
        <w:jc w:val="both"/>
        <w:rPr>
          <w:rFonts w:asciiTheme="minorHAnsi" w:hAnsiTheme="minorHAnsi" w:cstheme="minorHAnsi"/>
          <w:sz w:val="22"/>
          <w:szCs w:val="22"/>
        </w:rPr>
      </w:pPr>
    </w:p>
    <w:p w14:paraId="601AAD6F" w14:textId="77777777" w:rsidR="003867AE" w:rsidRPr="0039798D" w:rsidRDefault="003867AE"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Il étudie ainsi successivement la démocratie dans les soviets, le contrôle ouvrier, l'indépendance des syndicats, la liberté de la presse, la répression et la </w:t>
      </w:r>
      <w:r w:rsidRPr="003867AE">
        <w:rPr>
          <w:rFonts w:asciiTheme="minorHAnsi" w:hAnsiTheme="minorHAnsi" w:cstheme="minorHAnsi"/>
          <w:i/>
          <w:iCs/>
          <w:sz w:val="22"/>
          <w:szCs w:val="22"/>
        </w:rPr>
        <w:t>"légalité socialiste",</w:t>
      </w:r>
      <w:r w:rsidRPr="0039798D">
        <w:rPr>
          <w:rFonts w:asciiTheme="minorHAnsi" w:hAnsiTheme="minorHAnsi" w:cstheme="minorHAnsi"/>
          <w:sz w:val="22"/>
          <w:szCs w:val="22"/>
        </w:rPr>
        <w:t xml:space="preserve"> sous leurs aspects les plus concrets, montrant les considérables reculs depuis 1917 jusqu'à l'avènement de Staline avec la conviction non seulement que certains excès auraient pu être évités mais qu'il y a des leçons à tirer pour ne pas les répéter éventuellement. On relèvera avec intérêt son affirmation selon laquelle le </w:t>
      </w:r>
      <w:r w:rsidRPr="003867AE">
        <w:rPr>
          <w:rFonts w:asciiTheme="minorHAnsi" w:hAnsiTheme="minorHAnsi" w:cstheme="minorHAnsi"/>
          <w:i/>
          <w:iCs/>
          <w:sz w:val="22"/>
          <w:szCs w:val="22"/>
        </w:rPr>
        <w:t>"communisme de guerre"</w:t>
      </w:r>
      <w:r w:rsidRPr="0039798D">
        <w:rPr>
          <w:rFonts w:asciiTheme="minorHAnsi" w:hAnsiTheme="minorHAnsi" w:cstheme="minorHAnsi"/>
          <w:sz w:val="22"/>
          <w:szCs w:val="22"/>
        </w:rPr>
        <w:t xml:space="preserve"> n'était pas considéré par les communistes comme une politique circonstancielle, mais bien comme la voie directe vers le communisme de l'abondance et de la </w:t>
      </w:r>
      <w:r w:rsidRPr="003867AE">
        <w:rPr>
          <w:rFonts w:asciiTheme="minorHAnsi" w:hAnsiTheme="minorHAnsi" w:cstheme="minorHAnsi"/>
          <w:i/>
          <w:iCs/>
          <w:sz w:val="22"/>
          <w:szCs w:val="22"/>
        </w:rPr>
        <w:t>"prise au tas".</w:t>
      </w:r>
    </w:p>
    <w:p w14:paraId="7A7C75AE" w14:textId="77777777" w:rsidR="003867AE" w:rsidRDefault="003867AE" w:rsidP="00F57C5D">
      <w:pPr>
        <w:pStyle w:val="Textebrut"/>
        <w:jc w:val="both"/>
        <w:rPr>
          <w:rFonts w:asciiTheme="minorHAnsi" w:hAnsiTheme="minorHAnsi" w:cstheme="minorHAnsi"/>
          <w:sz w:val="22"/>
          <w:szCs w:val="22"/>
        </w:rPr>
      </w:pPr>
    </w:p>
    <w:p w14:paraId="5D2F5818" w14:textId="77777777" w:rsidR="003867AE" w:rsidRPr="0039798D" w:rsidRDefault="003867AE"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Dans une seconde partie, il examine ce qu'il considère comme les alternatives possibles au cours suivi. Soulignant après d'autres que le régime du parti unique n'a été réellement mis en place qu'après mars 1921, il émet en particulier l'hypothèse d'une grosse erreur de Lénine qui ne profita pas, selon lui, d'un contexte favorable pour faire renaître, en même temps que la </w:t>
      </w:r>
      <w:proofErr w:type="spellStart"/>
      <w:r w:rsidRPr="0039798D">
        <w:rPr>
          <w:rFonts w:asciiTheme="minorHAnsi" w:hAnsiTheme="minorHAnsi" w:cstheme="minorHAnsi"/>
          <w:sz w:val="22"/>
          <w:szCs w:val="22"/>
        </w:rPr>
        <w:t>Nep</w:t>
      </w:r>
      <w:proofErr w:type="spellEnd"/>
      <w:r w:rsidRPr="0039798D">
        <w:rPr>
          <w:rFonts w:asciiTheme="minorHAnsi" w:hAnsiTheme="minorHAnsi" w:cstheme="minorHAnsi"/>
          <w:sz w:val="22"/>
          <w:szCs w:val="22"/>
        </w:rPr>
        <w:t xml:space="preserve">, la démocratie soviétique et refusa au contraire le risque de se trouver en minorité au lendemain des insurrections de Cronstadt et de Tambov qui avaient démontré l'isolement des bolcheviks face à une </w:t>
      </w:r>
      <w:r w:rsidRPr="003867AE">
        <w:rPr>
          <w:rFonts w:asciiTheme="minorHAnsi" w:hAnsiTheme="minorHAnsi" w:cstheme="minorHAnsi"/>
          <w:i/>
          <w:iCs/>
          <w:sz w:val="22"/>
          <w:szCs w:val="22"/>
        </w:rPr>
        <w:t>"opinion"</w:t>
      </w:r>
      <w:r w:rsidRPr="0039798D">
        <w:rPr>
          <w:rFonts w:asciiTheme="minorHAnsi" w:hAnsiTheme="minorHAnsi" w:cstheme="minorHAnsi"/>
          <w:sz w:val="22"/>
          <w:szCs w:val="22"/>
        </w:rPr>
        <w:t xml:space="preserve"> ouvrière et paysanne hostile.</w:t>
      </w:r>
    </w:p>
    <w:p w14:paraId="29F421A6" w14:textId="77777777" w:rsidR="00933033" w:rsidRPr="0039798D" w:rsidRDefault="00933033" w:rsidP="00F57C5D">
      <w:pPr>
        <w:pStyle w:val="Textebrut"/>
        <w:jc w:val="both"/>
        <w:rPr>
          <w:rFonts w:asciiTheme="minorHAnsi" w:hAnsiTheme="minorHAnsi" w:cstheme="minorHAnsi"/>
          <w:sz w:val="22"/>
          <w:szCs w:val="22"/>
        </w:rPr>
      </w:pPr>
    </w:p>
    <w:p w14:paraId="6A8083D3" w14:textId="77777777" w:rsidR="001D5DF8" w:rsidRPr="0039798D"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On peut évidemment balayer ses réserves tout en se félicitant de son refus de plier devant les calomnies. Mais on peut aussi le prendre au sérieux et réfléchir, quand il en est temps, aux conditions de la vie démocratique en période de révolution et de guerre civile et à la longue portée de mesures d'urgence et de méthodes exceptionnelles.</w:t>
      </w:r>
    </w:p>
    <w:p w14:paraId="5F4E2691" w14:textId="77777777" w:rsidR="001D5DF8" w:rsidRDefault="001D5DF8" w:rsidP="00F57C5D">
      <w:pPr>
        <w:pStyle w:val="Textebrut"/>
        <w:jc w:val="both"/>
        <w:rPr>
          <w:rFonts w:asciiTheme="minorHAnsi" w:hAnsiTheme="minorHAnsi" w:cstheme="minorHAnsi"/>
          <w:sz w:val="22"/>
          <w:szCs w:val="22"/>
        </w:rPr>
      </w:pPr>
    </w:p>
    <w:p w14:paraId="70761B1F" w14:textId="4C66CAAF" w:rsidR="001D5DF8"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 xml:space="preserve">On doit aussi méditer les leçons d'une </w:t>
      </w:r>
      <w:r w:rsidRPr="003867AE">
        <w:rPr>
          <w:rFonts w:asciiTheme="minorHAnsi" w:hAnsiTheme="minorHAnsi" w:cstheme="minorHAnsi"/>
          <w:i/>
          <w:iCs/>
          <w:sz w:val="22"/>
          <w:szCs w:val="22"/>
        </w:rPr>
        <w:t>"indépendance"</w:t>
      </w:r>
      <w:r w:rsidRPr="0039798D">
        <w:rPr>
          <w:rFonts w:asciiTheme="minorHAnsi" w:hAnsiTheme="minorHAnsi" w:cstheme="minorHAnsi"/>
          <w:sz w:val="22"/>
          <w:szCs w:val="22"/>
        </w:rPr>
        <w:t xml:space="preserve"> de la </w:t>
      </w:r>
      <w:proofErr w:type="spellStart"/>
      <w:r w:rsidRPr="003867AE">
        <w:rPr>
          <w:rFonts w:asciiTheme="minorHAnsi" w:hAnsiTheme="minorHAnsi" w:cstheme="minorHAnsi"/>
          <w:i/>
          <w:iCs/>
          <w:sz w:val="22"/>
          <w:szCs w:val="22"/>
        </w:rPr>
        <w:t>tchéka</w:t>
      </w:r>
      <w:proofErr w:type="spellEnd"/>
      <w:r w:rsidRPr="003867AE">
        <w:rPr>
          <w:rFonts w:asciiTheme="minorHAnsi" w:hAnsiTheme="minorHAnsi" w:cstheme="minorHAnsi"/>
          <w:i/>
          <w:iCs/>
          <w:sz w:val="22"/>
          <w:szCs w:val="22"/>
        </w:rPr>
        <w:t xml:space="preserve"> </w:t>
      </w:r>
      <w:r w:rsidRPr="0039798D">
        <w:rPr>
          <w:rFonts w:asciiTheme="minorHAnsi" w:hAnsiTheme="minorHAnsi" w:cstheme="minorHAnsi"/>
          <w:sz w:val="22"/>
          <w:szCs w:val="22"/>
        </w:rPr>
        <w:t>qui réussit à l'époque de son apparition à mobiliser contre elle les meilleurs des bolcheviks et conserva cependant cet exorbitant privilège. Ce n'était pas aussi simple que le clament ceux pour qui la décimation des troupes est un crime dans une armée révolutionnaire et un haut fait dans une armée traditionnelle. Mais les moyens que l'on emploie conditionnent le succès ou l'échec dans la lutte pour les fins poursuivies et les bolcheviks l'ont souvent.</w:t>
      </w:r>
    </w:p>
    <w:p w14:paraId="1E7A671B" w14:textId="58D22DE1" w:rsidR="001D5DF8" w:rsidRDefault="001D5DF8" w:rsidP="00F57C5D">
      <w:pPr>
        <w:pStyle w:val="Textebrut"/>
        <w:jc w:val="both"/>
        <w:rPr>
          <w:rFonts w:asciiTheme="minorHAnsi" w:hAnsiTheme="minorHAnsi" w:cstheme="minorHAnsi"/>
          <w:sz w:val="22"/>
          <w:szCs w:val="22"/>
        </w:rPr>
      </w:pPr>
    </w:p>
    <w:p w14:paraId="36B49502" w14:textId="77777777" w:rsidR="001D5DF8" w:rsidRPr="0039798D" w:rsidRDefault="001D5DF8"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Un livre qui fait penser et qui, comme tel, est aussi utile que rare par les temps qui courent.</w:t>
      </w:r>
    </w:p>
    <w:p w14:paraId="1236FDFD" w14:textId="77777777" w:rsidR="001D5DF8" w:rsidRPr="0039798D" w:rsidRDefault="001D5DF8" w:rsidP="00F57C5D">
      <w:pPr>
        <w:pStyle w:val="Textebrut"/>
        <w:jc w:val="both"/>
        <w:rPr>
          <w:rFonts w:asciiTheme="minorHAnsi" w:hAnsiTheme="minorHAnsi" w:cstheme="minorHAnsi"/>
          <w:sz w:val="22"/>
          <w:szCs w:val="22"/>
        </w:rPr>
      </w:pPr>
    </w:p>
    <w:p w14:paraId="063CF54C" w14:textId="77777777" w:rsidR="003867AE" w:rsidRDefault="003867AE" w:rsidP="00F57C5D">
      <w:pPr>
        <w:pStyle w:val="Textebrut"/>
        <w:jc w:val="both"/>
        <w:rPr>
          <w:rFonts w:asciiTheme="minorHAnsi" w:hAnsiTheme="minorHAnsi" w:cstheme="minorHAnsi"/>
          <w:sz w:val="22"/>
          <w:szCs w:val="22"/>
        </w:rPr>
      </w:pPr>
    </w:p>
    <w:p w14:paraId="37881C03" w14:textId="6EA9E181" w:rsidR="00933033" w:rsidRPr="0039798D" w:rsidRDefault="00933033" w:rsidP="00F57C5D">
      <w:pPr>
        <w:pStyle w:val="Textebrut"/>
        <w:jc w:val="both"/>
        <w:rPr>
          <w:rFonts w:asciiTheme="minorHAnsi" w:hAnsiTheme="minorHAnsi" w:cstheme="minorHAnsi"/>
          <w:sz w:val="22"/>
          <w:szCs w:val="22"/>
        </w:rPr>
      </w:pPr>
      <w:r w:rsidRPr="0039798D">
        <w:rPr>
          <w:rFonts w:asciiTheme="minorHAnsi" w:hAnsiTheme="minorHAnsi" w:cstheme="minorHAnsi"/>
          <w:sz w:val="22"/>
          <w:szCs w:val="22"/>
        </w:rPr>
        <w:t>22 juin 1992</w:t>
      </w:r>
    </w:p>
    <w:p w14:paraId="7E8440E9" w14:textId="6B9B1995" w:rsidR="00933033" w:rsidRPr="0039798D" w:rsidRDefault="00933033" w:rsidP="00F57C5D">
      <w:pPr>
        <w:pStyle w:val="Textebrut"/>
        <w:jc w:val="both"/>
        <w:rPr>
          <w:rFonts w:asciiTheme="minorHAnsi" w:hAnsiTheme="minorHAnsi" w:cstheme="minorHAnsi"/>
          <w:sz w:val="22"/>
          <w:szCs w:val="22"/>
        </w:rPr>
      </w:pPr>
    </w:p>
    <w:sectPr w:rsidR="00933033" w:rsidRPr="0039798D" w:rsidSect="007A242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33"/>
    <w:rsid w:val="001D5DF8"/>
    <w:rsid w:val="003867AE"/>
    <w:rsid w:val="0039798D"/>
    <w:rsid w:val="004A73EF"/>
    <w:rsid w:val="00933033"/>
    <w:rsid w:val="00F5358F"/>
    <w:rsid w:val="00F57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1A21"/>
  <w15:chartTrackingRefBased/>
  <w15:docId w15:val="{DB9D41D6-A8AD-426A-A395-654D0F53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A242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A24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1946</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2021-09-14T09:55:00Z</dcterms:created>
  <dcterms:modified xsi:type="dcterms:W3CDTF">2021-09-23T07:05:00Z</dcterms:modified>
</cp:coreProperties>
</file>