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907E" w14:textId="1F25AE7E" w:rsidR="00E970BF" w:rsidRDefault="001462E4" w:rsidP="00C705C4">
      <w:pPr>
        <w:pStyle w:val="Textebrut"/>
        <w:jc w:val="both"/>
        <w:rPr>
          <w:rFonts w:asciiTheme="minorHAnsi" w:hAnsiTheme="minorHAnsi" w:cstheme="minorHAnsi"/>
          <w:b/>
          <w:bCs/>
          <w:i/>
          <w:iCs/>
          <w:color w:val="FF0000"/>
          <w:sz w:val="28"/>
          <w:szCs w:val="28"/>
        </w:rPr>
      </w:pPr>
      <w:r w:rsidRPr="00087F08">
        <w:rPr>
          <w:rFonts w:asciiTheme="minorHAnsi" w:hAnsiTheme="minorHAnsi" w:cstheme="minorHAnsi"/>
          <w:b/>
          <w:bCs/>
          <w:i/>
          <w:iCs/>
          <w:color w:val="FF0000"/>
          <w:sz w:val="28"/>
          <w:szCs w:val="28"/>
        </w:rPr>
        <w:t xml:space="preserve">Essenine et </w:t>
      </w:r>
      <w:proofErr w:type="spellStart"/>
      <w:r w:rsidRPr="00087F08">
        <w:rPr>
          <w:rFonts w:asciiTheme="minorHAnsi" w:hAnsiTheme="minorHAnsi" w:cstheme="minorHAnsi"/>
          <w:b/>
          <w:bCs/>
          <w:i/>
          <w:iCs/>
          <w:color w:val="FF0000"/>
          <w:sz w:val="28"/>
          <w:szCs w:val="28"/>
        </w:rPr>
        <w:t>Trotsky</w:t>
      </w:r>
      <w:proofErr w:type="spellEnd"/>
      <w:r w:rsidRPr="00087F08">
        <w:rPr>
          <w:rFonts w:asciiTheme="minorHAnsi" w:hAnsiTheme="minorHAnsi" w:cstheme="minorHAnsi"/>
          <w:b/>
          <w:bCs/>
          <w:i/>
          <w:iCs/>
          <w:color w:val="FF0000"/>
          <w:sz w:val="28"/>
          <w:szCs w:val="28"/>
        </w:rPr>
        <w:t xml:space="preserve">, par </w:t>
      </w:r>
      <w:r w:rsidRPr="00087F08">
        <w:rPr>
          <w:rFonts w:asciiTheme="minorHAnsi" w:hAnsiTheme="minorHAnsi" w:cstheme="minorHAnsi"/>
          <w:b/>
          <w:bCs/>
          <w:i/>
          <w:iCs/>
          <w:color w:val="FF0000"/>
          <w:sz w:val="28"/>
          <w:szCs w:val="28"/>
        </w:rPr>
        <w:t xml:space="preserve">Michel </w:t>
      </w:r>
      <w:proofErr w:type="spellStart"/>
      <w:r w:rsidRPr="00087F08">
        <w:rPr>
          <w:rFonts w:asciiTheme="minorHAnsi" w:hAnsiTheme="minorHAnsi" w:cstheme="minorHAnsi"/>
          <w:b/>
          <w:bCs/>
          <w:i/>
          <w:iCs/>
          <w:color w:val="FF0000"/>
          <w:sz w:val="28"/>
          <w:szCs w:val="28"/>
        </w:rPr>
        <w:t>Kehrnon</w:t>
      </w:r>
      <w:proofErr w:type="spellEnd"/>
      <w:r w:rsidRPr="00087F08">
        <w:rPr>
          <w:rFonts w:asciiTheme="minorHAnsi" w:hAnsiTheme="minorHAnsi" w:cstheme="minorHAnsi"/>
          <w:b/>
          <w:bCs/>
          <w:i/>
          <w:iCs/>
          <w:color w:val="FF0000"/>
          <w:sz w:val="28"/>
          <w:szCs w:val="28"/>
        </w:rPr>
        <w:t xml:space="preserve">. </w:t>
      </w:r>
    </w:p>
    <w:p w14:paraId="03A3CC27" w14:textId="16D4B4BC" w:rsidR="00087F08" w:rsidRDefault="00087F08" w:rsidP="00C705C4">
      <w:pPr>
        <w:pStyle w:val="Textebrut"/>
        <w:jc w:val="both"/>
        <w:rPr>
          <w:rFonts w:asciiTheme="minorHAnsi" w:hAnsiTheme="minorHAnsi" w:cstheme="minorHAnsi"/>
          <w:b/>
          <w:bCs/>
          <w:i/>
          <w:iCs/>
          <w:color w:val="FF0000"/>
          <w:sz w:val="28"/>
          <w:szCs w:val="28"/>
        </w:rPr>
      </w:pPr>
    </w:p>
    <w:p w14:paraId="2E8A58D0" w14:textId="484F9B37" w:rsidR="00E970BF" w:rsidRPr="00087F08" w:rsidRDefault="00087F08" w:rsidP="00C705C4">
      <w:pPr>
        <w:pStyle w:val="Textebrut"/>
        <w:jc w:val="both"/>
        <w:rPr>
          <w:rFonts w:asciiTheme="minorHAnsi" w:hAnsiTheme="minorHAnsi" w:cstheme="minorHAnsi"/>
          <w:i/>
          <w:iCs/>
          <w:color w:val="FF0000"/>
          <w:sz w:val="22"/>
          <w:szCs w:val="22"/>
        </w:rPr>
      </w:pPr>
      <w:proofErr w:type="spellStart"/>
      <w:r w:rsidRPr="00087F08">
        <w:rPr>
          <w:rFonts w:asciiTheme="minorHAnsi" w:hAnsiTheme="minorHAnsi" w:cstheme="minorHAnsi"/>
          <w:i/>
          <w:iCs/>
          <w:color w:val="FF0000"/>
          <w:sz w:val="22"/>
          <w:szCs w:val="22"/>
        </w:rPr>
        <w:t>Clt</w:t>
      </w:r>
      <w:proofErr w:type="spellEnd"/>
      <w:r w:rsidRPr="00087F08">
        <w:rPr>
          <w:rFonts w:asciiTheme="minorHAnsi" w:hAnsiTheme="minorHAnsi" w:cstheme="minorHAnsi"/>
          <w:i/>
          <w:iCs/>
          <w:color w:val="FF0000"/>
          <w:sz w:val="22"/>
          <w:szCs w:val="22"/>
        </w:rPr>
        <w:t>, numéro 1, janvier 1979.</w:t>
      </w:r>
    </w:p>
    <w:p w14:paraId="2D623E35" w14:textId="77777777" w:rsidR="001462E4" w:rsidRPr="001462E4" w:rsidRDefault="001462E4" w:rsidP="00C705C4">
      <w:pPr>
        <w:pStyle w:val="Textebrut"/>
        <w:jc w:val="both"/>
        <w:rPr>
          <w:rFonts w:asciiTheme="minorHAnsi" w:hAnsiTheme="minorHAnsi" w:cstheme="minorHAnsi"/>
          <w:sz w:val="22"/>
          <w:szCs w:val="22"/>
        </w:rPr>
      </w:pPr>
    </w:p>
    <w:p w14:paraId="1C5A0E16" w14:textId="6E4A245F"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Leurs destinées n'ont pas, apparemment, grand-chose en commun : au moment où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s'enivrait et s'amusait à rebaptiser les rues de Moscou,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organisait l'Armée rouge puis l'économie soviétique. Cependant, à quinze ans d'écart, ils connurent une fin tragique. Et au cours de leur vie, à plusieurs reprises, ils purent manifester leur accord et leur estime réciproques, ce que l'histoire de la littérature russe, aux mains des staliniens et des réactionnaires, passe sous silence.</w:t>
      </w:r>
    </w:p>
    <w:p w14:paraId="1F8B0009" w14:textId="77777777" w:rsidR="001462E4" w:rsidRDefault="001462E4" w:rsidP="00C705C4">
      <w:pPr>
        <w:pStyle w:val="Textebrut"/>
        <w:jc w:val="both"/>
        <w:rPr>
          <w:rFonts w:asciiTheme="minorHAnsi" w:hAnsiTheme="minorHAnsi" w:cstheme="minorHAnsi"/>
          <w:sz w:val="22"/>
          <w:szCs w:val="22"/>
        </w:rPr>
      </w:pPr>
    </w:p>
    <w:p w14:paraId="4CC6E52C" w14:textId="4B435294" w:rsidR="00DD1373"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Très tôt,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s'intéresse à la vie politique : dès 1912, il rencontre des socialistes révolutionnaires dans les réunions de la Société littéraire et musicale </w:t>
      </w:r>
      <w:proofErr w:type="spellStart"/>
      <w:r w:rsidRPr="001462E4">
        <w:rPr>
          <w:rFonts w:asciiTheme="minorHAnsi" w:hAnsiTheme="minorHAnsi" w:cstheme="minorHAnsi"/>
          <w:sz w:val="22"/>
          <w:szCs w:val="22"/>
        </w:rPr>
        <w:t>Soukirov</w:t>
      </w:r>
      <w:proofErr w:type="spellEnd"/>
      <w:r w:rsidR="001462E4">
        <w:rPr>
          <w:rFonts w:asciiTheme="minorHAnsi" w:hAnsiTheme="minorHAnsi" w:cstheme="minorHAnsi"/>
          <w:sz w:val="22"/>
          <w:szCs w:val="22"/>
        </w:rPr>
        <w:t>.</w:t>
      </w:r>
      <w:r w:rsidRPr="001462E4">
        <w:rPr>
          <w:rFonts w:asciiTheme="minorHAnsi" w:hAnsiTheme="minorHAnsi" w:cstheme="minorHAnsi"/>
          <w:sz w:val="22"/>
          <w:szCs w:val="22"/>
        </w:rPr>
        <w:t xml:space="preserve"> Il publie des poèmes dans leurs journaux </w:t>
      </w:r>
      <w:r w:rsidRPr="001462E4">
        <w:rPr>
          <w:rFonts w:asciiTheme="minorHAnsi" w:hAnsiTheme="minorHAnsi" w:cstheme="minorHAnsi"/>
          <w:i/>
          <w:iCs/>
          <w:sz w:val="22"/>
          <w:szCs w:val="22"/>
        </w:rPr>
        <w:t xml:space="preserve">: </w:t>
      </w:r>
      <w:proofErr w:type="spellStart"/>
      <w:r w:rsidRPr="001462E4">
        <w:rPr>
          <w:rFonts w:asciiTheme="minorHAnsi" w:hAnsiTheme="minorHAnsi" w:cstheme="minorHAnsi"/>
          <w:i/>
          <w:iCs/>
          <w:sz w:val="22"/>
          <w:szCs w:val="22"/>
        </w:rPr>
        <w:t>Dielo</w:t>
      </w:r>
      <w:proofErr w:type="spellEnd"/>
      <w:r w:rsidRPr="001462E4">
        <w:rPr>
          <w:rFonts w:asciiTheme="minorHAnsi" w:hAnsiTheme="minorHAnsi" w:cstheme="minorHAnsi"/>
          <w:i/>
          <w:iCs/>
          <w:sz w:val="22"/>
          <w:szCs w:val="22"/>
        </w:rPr>
        <w:t xml:space="preserve"> Naroda (La Cause du peuple)</w:t>
      </w:r>
      <w:r w:rsidRPr="001462E4">
        <w:rPr>
          <w:rFonts w:asciiTheme="minorHAnsi" w:hAnsiTheme="minorHAnsi" w:cstheme="minorHAnsi"/>
          <w:sz w:val="22"/>
          <w:szCs w:val="22"/>
        </w:rPr>
        <w:t xml:space="preserve"> et </w:t>
      </w:r>
      <w:proofErr w:type="spellStart"/>
      <w:r w:rsidRPr="001462E4">
        <w:rPr>
          <w:rFonts w:asciiTheme="minorHAnsi" w:hAnsiTheme="minorHAnsi" w:cstheme="minorHAnsi"/>
          <w:i/>
          <w:iCs/>
          <w:sz w:val="22"/>
          <w:szCs w:val="22"/>
        </w:rPr>
        <w:t>Znamia</w:t>
      </w:r>
      <w:proofErr w:type="spellEnd"/>
      <w:r w:rsidRPr="001462E4">
        <w:rPr>
          <w:rFonts w:asciiTheme="minorHAnsi" w:hAnsiTheme="minorHAnsi" w:cstheme="minorHAnsi"/>
          <w:i/>
          <w:iCs/>
          <w:sz w:val="22"/>
          <w:szCs w:val="22"/>
        </w:rPr>
        <w:t xml:space="preserve"> </w:t>
      </w:r>
      <w:proofErr w:type="spellStart"/>
      <w:r w:rsidRPr="001462E4">
        <w:rPr>
          <w:rFonts w:asciiTheme="minorHAnsi" w:hAnsiTheme="minorHAnsi" w:cstheme="minorHAnsi"/>
          <w:i/>
          <w:iCs/>
          <w:sz w:val="22"/>
          <w:szCs w:val="22"/>
        </w:rPr>
        <w:t>Trouda</w:t>
      </w:r>
      <w:proofErr w:type="spellEnd"/>
      <w:r w:rsidRPr="001462E4">
        <w:rPr>
          <w:rFonts w:asciiTheme="minorHAnsi" w:hAnsiTheme="minorHAnsi" w:cstheme="minorHAnsi"/>
          <w:i/>
          <w:iCs/>
          <w:sz w:val="22"/>
          <w:szCs w:val="22"/>
        </w:rPr>
        <w:t xml:space="preserve"> (Le Drapeau du travail).</w:t>
      </w:r>
      <w:r w:rsidRPr="001462E4">
        <w:rPr>
          <w:rFonts w:asciiTheme="minorHAnsi" w:hAnsiTheme="minorHAnsi" w:cstheme="minorHAnsi"/>
          <w:sz w:val="22"/>
          <w:szCs w:val="22"/>
        </w:rPr>
        <w:t xml:space="preserve"> Dans l'une de ses autobiographies, il affirme avoir été membre des milices armées des S. R. de gauche pendant la révolution. On n'en possède pas d'autre preuve qu'une mention de Blok dans son journal, le 21 février 1918. Le groupe imaginiste (1) qu'il fonde en 1919 avec </w:t>
      </w:r>
      <w:proofErr w:type="spellStart"/>
      <w:r w:rsidRPr="001462E4">
        <w:rPr>
          <w:rFonts w:asciiTheme="minorHAnsi" w:hAnsiTheme="minorHAnsi" w:cstheme="minorHAnsi"/>
          <w:sz w:val="22"/>
          <w:szCs w:val="22"/>
        </w:rPr>
        <w:t>Cherchénévitch</w:t>
      </w:r>
      <w:proofErr w:type="spellEnd"/>
      <w:r w:rsidRPr="001462E4">
        <w:rPr>
          <w:rFonts w:asciiTheme="minorHAnsi" w:hAnsiTheme="minorHAnsi" w:cstheme="minorHAnsi"/>
          <w:sz w:val="22"/>
          <w:szCs w:val="22"/>
        </w:rPr>
        <w:t xml:space="preserve">, </w:t>
      </w:r>
      <w:proofErr w:type="spellStart"/>
      <w:r w:rsidRPr="001462E4">
        <w:rPr>
          <w:rFonts w:asciiTheme="minorHAnsi" w:hAnsiTheme="minorHAnsi" w:cstheme="minorHAnsi"/>
          <w:sz w:val="22"/>
          <w:szCs w:val="22"/>
        </w:rPr>
        <w:t>Koussikov</w:t>
      </w:r>
      <w:proofErr w:type="spellEnd"/>
      <w:r w:rsidRPr="001462E4">
        <w:rPr>
          <w:rFonts w:asciiTheme="minorHAnsi" w:hAnsiTheme="minorHAnsi" w:cstheme="minorHAnsi"/>
          <w:sz w:val="22"/>
          <w:szCs w:val="22"/>
        </w:rPr>
        <w:t xml:space="preserve">, </w:t>
      </w:r>
      <w:proofErr w:type="spellStart"/>
      <w:r w:rsidRPr="001462E4">
        <w:rPr>
          <w:rFonts w:asciiTheme="minorHAnsi" w:hAnsiTheme="minorHAnsi" w:cstheme="minorHAnsi"/>
          <w:sz w:val="22"/>
          <w:szCs w:val="22"/>
        </w:rPr>
        <w:t>Mariengov</w:t>
      </w:r>
      <w:proofErr w:type="spellEnd"/>
      <w:r w:rsidRPr="001462E4">
        <w:rPr>
          <w:rFonts w:asciiTheme="minorHAnsi" w:hAnsiTheme="minorHAnsi" w:cstheme="minorHAnsi"/>
          <w:sz w:val="22"/>
          <w:szCs w:val="22"/>
        </w:rPr>
        <w:t xml:space="preserve">, etc., est lié aux S. R.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approuve entièrement la révolution d'Octobre, mais </w:t>
      </w:r>
      <w:r w:rsidRPr="00DD1373">
        <w:rPr>
          <w:rFonts w:asciiTheme="minorHAnsi" w:hAnsiTheme="minorHAnsi" w:cstheme="minorHAnsi"/>
          <w:i/>
          <w:iCs/>
          <w:sz w:val="22"/>
          <w:szCs w:val="22"/>
        </w:rPr>
        <w:t>« à sa manière »,</w:t>
      </w:r>
      <w:r w:rsidRPr="001462E4">
        <w:rPr>
          <w:rFonts w:asciiTheme="minorHAnsi" w:hAnsiTheme="minorHAnsi" w:cstheme="minorHAnsi"/>
          <w:sz w:val="22"/>
          <w:szCs w:val="22"/>
        </w:rPr>
        <w:t xml:space="preserve"> du point de vue paysan. Il s'est toujours senti concerné par les problèmes de la paysannerie russe. Il y avait en lui un élan, une sensibilité incontrôlable qui font de son personnage un exemple à peu près parfait du Russe tel qu'on se le représente en Occident, et tel qu'on en rencontre quand même beaucoup. Il se sentait </w:t>
      </w:r>
      <w:r w:rsidRPr="00DD1373">
        <w:rPr>
          <w:rFonts w:asciiTheme="minorHAnsi" w:hAnsiTheme="minorHAnsi" w:cstheme="minorHAnsi"/>
          <w:i/>
          <w:iCs/>
          <w:sz w:val="22"/>
          <w:szCs w:val="22"/>
        </w:rPr>
        <w:t>« Asiate »</w:t>
      </w:r>
      <w:r w:rsidRPr="001462E4">
        <w:rPr>
          <w:rFonts w:asciiTheme="minorHAnsi" w:hAnsiTheme="minorHAnsi" w:cstheme="minorHAnsi"/>
          <w:sz w:val="22"/>
          <w:szCs w:val="22"/>
        </w:rPr>
        <w:t xml:space="preserve"> ; alors que </w:t>
      </w:r>
      <w:proofErr w:type="spellStart"/>
      <w:r w:rsidRPr="001462E4">
        <w:rPr>
          <w:rFonts w:asciiTheme="minorHAnsi" w:hAnsiTheme="minorHAnsi" w:cstheme="minorHAnsi"/>
          <w:sz w:val="22"/>
          <w:szCs w:val="22"/>
        </w:rPr>
        <w:t>Maïakovsky</w:t>
      </w:r>
      <w:proofErr w:type="spellEnd"/>
      <w:r w:rsidRPr="001462E4">
        <w:rPr>
          <w:rFonts w:asciiTheme="minorHAnsi" w:hAnsiTheme="minorHAnsi" w:cstheme="minorHAnsi"/>
          <w:sz w:val="22"/>
          <w:szCs w:val="22"/>
        </w:rPr>
        <w:t xml:space="preserve">, son grand rival dans le </w:t>
      </w:r>
      <w:r w:rsidR="00DD1373" w:rsidRPr="001462E4">
        <w:rPr>
          <w:rFonts w:asciiTheme="minorHAnsi" w:hAnsiTheme="minorHAnsi" w:cstheme="minorHAnsi"/>
          <w:sz w:val="22"/>
          <w:szCs w:val="22"/>
        </w:rPr>
        <w:t>cœur</w:t>
      </w:r>
      <w:r w:rsidRPr="001462E4">
        <w:rPr>
          <w:rFonts w:asciiTheme="minorHAnsi" w:hAnsiTheme="minorHAnsi" w:cstheme="minorHAnsi"/>
          <w:sz w:val="22"/>
          <w:szCs w:val="22"/>
        </w:rPr>
        <w:t xml:space="preserve"> des Russes, s'efforça de se conduire en homme </w:t>
      </w:r>
      <w:r w:rsidRPr="00DD1373">
        <w:rPr>
          <w:rFonts w:asciiTheme="minorHAnsi" w:hAnsiTheme="minorHAnsi" w:cstheme="minorHAnsi"/>
          <w:i/>
          <w:iCs/>
          <w:sz w:val="22"/>
          <w:szCs w:val="22"/>
        </w:rPr>
        <w:t>« civilisé »</w:t>
      </w:r>
      <w:r w:rsidRPr="001462E4">
        <w:rPr>
          <w:rFonts w:asciiTheme="minorHAnsi" w:hAnsiTheme="minorHAnsi" w:cstheme="minorHAnsi"/>
          <w:sz w:val="22"/>
          <w:szCs w:val="22"/>
        </w:rPr>
        <w:t xml:space="preserve">, surtout à l'étranger,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d'une manière significative, collectionnait les esclandres. L'un des plus célèbres, (il avait chanté l'Internationale dans un café d'émigrés à Berlin) faillit lui coûter son visa, et il dut promettre à Litvinov, vice-ministre des affaires étrangères, de </w:t>
      </w:r>
      <w:r w:rsidRPr="00DD1373">
        <w:rPr>
          <w:rFonts w:asciiTheme="minorHAnsi" w:hAnsiTheme="minorHAnsi" w:cstheme="minorHAnsi"/>
          <w:i/>
          <w:iCs/>
          <w:sz w:val="22"/>
          <w:szCs w:val="22"/>
        </w:rPr>
        <w:t>« se tenir correctement ».</w:t>
      </w:r>
      <w:r w:rsidRPr="001462E4">
        <w:rPr>
          <w:rFonts w:asciiTheme="minorHAnsi" w:hAnsiTheme="minorHAnsi" w:cstheme="minorHAnsi"/>
          <w:sz w:val="22"/>
          <w:szCs w:val="22"/>
        </w:rPr>
        <w:t xml:space="preserve"> Il traita un jour </w:t>
      </w:r>
      <w:proofErr w:type="spellStart"/>
      <w:r w:rsidRPr="001462E4">
        <w:rPr>
          <w:rFonts w:asciiTheme="minorHAnsi" w:hAnsiTheme="minorHAnsi" w:cstheme="minorHAnsi"/>
          <w:sz w:val="22"/>
          <w:szCs w:val="22"/>
        </w:rPr>
        <w:t>Maïakovsky</w:t>
      </w:r>
      <w:proofErr w:type="spellEnd"/>
      <w:r w:rsidRPr="001462E4">
        <w:rPr>
          <w:rFonts w:asciiTheme="minorHAnsi" w:hAnsiTheme="minorHAnsi" w:cstheme="minorHAnsi"/>
          <w:sz w:val="22"/>
          <w:szCs w:val="22"/>
        </w:rPr>
        <w:t xml:space="preserve"> </w:t>
      </w:r>
      <w:proofErr w:type="gramStart"/>
      <w:r w:rsidRPr="001462E4">
        <w:rPr>
          <w:rFonts w:asciiTheme="minorHAnsi" w:hAnsiTheme="minorHAnsi" w:cstheme="minorHAnsi"/>
          <w:sz w:val="22"/>
          <w:szCs w:val="22"/>
        </w:rPr>
        <w:t xml:space="preserve">d' </w:t>
      </w:r>
      <w:r w:rsidRPr="00DD1373">
        <w:rPr>
          <w:rFonts w:asciiTheme="minorHAnsi" w:hAnsiTheme="minorHAnsi" w:cstheme="minorHAnsi"/>
          <w:i/>
          <w:iCs/>
          <w:sz w:val="22"/>
          <w:szCs w:val="22"/>
        </w:rPr>
        <w:t>«</w:t>
      </w:r>
      <w:proofErr w:type="gramEnd"/>
      <w:r w:rsidRPr="00DD1373">
        <w:rPr>
          <w:rFonts w:asciiTheme="minorHAnsi" w:hAnsiTheme="minorHAnsi" w:cstheme="minorHAnsi"/>
          <w:i/>
          <w:iCs/>
          <w:sz w:val="22"/>
          <w:szCs w:val="22"/>
        </w:rPr>
        <w:t xml:space="preserve"> Américain »</w:t>
      </w:r>
      <w:r w:rsidRPr="001462E4">
        <w:rPr>
          <w:rFonts w:asciiTheme="minorHAnsi" w:hAnsiTheme="minorHAnsi" w:cstheme="minorHAnsi"/>
          <w:sz w:val="22"/>
          <w:szCs w:val="22"/>
        </w:rPr>
        <w:t xml:space="preserve">, ce n'était pas un compliment. Sa spontanéité frôlait l'anarchisme, l'indiscipline fondamentale, qui forme à mes yeux le plus beau trait du caractère authentiquement russe, et elle explique des déclarations comme celle-ci : </w:t>
      </w:r>
      <w:r w:rsidRPr="00DD1373">
        <w:rPr>
          <w:rFonts w:asciiTheme="minorHAnsi" w:hAnsiTheme="minorHAnsi" w:cstheme="minorHAnsi"/>
          <w:i/>
          <w:iCs/>
          <w:sz w:val="22"/>
          <w:szCs w:val="22"/>
        </w:rPr>
        <w:t>« Je ne fus jamais membre du P. C. R. parce que je me sens beaucoup plus à gauche. »</w:t>
      </w:r>
      <w:r w:rsidR="00DD1373">
        <w:rPr>
          <w:rFonts w:asciiTheme="minorHAnsi" w:hAnsiTheme="minorHAnsi" w:cstheme="minorHAnsi"/>
          <w:sz w:val="22"/>
          <w:szCs w:val="22"/>
        </w:rPr>
        <w:t xml:space="preserve"> </w:t>
      </w:r>
    </w:p>
    <w:p w14:paraId="7F59608E" w14:textId="77777777" w:rsidR="0067404D" w:rsidRDefault="0067404D" w:rsidP="00C705C4">
      <w:pPr>
        <w:pStyle w:val="Textebrut"/>
        <w:jc w:val="both"/>
        <w:rPr>
          <w:rFonts w:asciiTheme="minorHAnsi" w:hAnsiTheme="minorHAnsi" w:cstheme="minorHAnsi"/>
          <w:sz w:val="22"/>
          <w:szCs w:val="22"/>
        </w:rPr>
      </w:pPr>
    </w:p>
    <w:p w14:paraId="5E681619" w14:textId="77777777" w:rsidR="0067404D"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De fait, il lutte, </w:t>
      </w:r>
      <w:r w:rsidRPr="00DD1373">
        <w:rPr>
          <w:rFonts w:asciiTheme="minorHAnsi" w:hAnsiTheme="minorHAnsi" w:cstheme="minorHAnsi"/>
          <w:i/>
          <w:iCs/>
          <w:sz w:val="22"/>
          <w:szCs w:val="22"/>
        </w:rPr>
        <w:t>« à sa manière »,</w:t>
      </w:r>
      <w:r w:rsidRPr="001462E4">
        <w:rPr>
          <w:rFonts w:asciiTheme="minorHAnsi" w:hAnsiTheme="minorHAnsi" w:cstheme="minorHAnsi"/>
          <w:sz w:val="22"/>
          <w:szCs w:val="22"/>
        </w:rPr>
        <w:t xml:space="preserve"> pour la révolution. Son activité subversive s'illustre par une expédition nocturne contre le monastère de la Passion à Moscou (là où se trouve aujourd'hui un cinéma, sur la place Pouchkine) : accompagné de quelques imaginistes et d'un membre de la Commission d'évacuation, en mai 1920, il écrit en lettres énormes sur les murs de l'édifice un quatrain antireligieux, tandis que </w:t>
      </w:r>
      <w:proofErr w:type="spellStart"/>
      <w:r w:rsidRPr="001462E4">
        <w:rPr>
          <w:rFonts w:asciiTheme="minorHAnsi" w:hAnsiTheme="minorHAnsi" w:cstheme="minorHAnsi"/>
          <w:sz w:val="22"/>
          <w:szCs w:val="22"/>
        </w:rPr>
        <w:t>Cherchénévitch</w:t>
      </w:r>
      <w:proofErr w:type="spellEnd"/>
      <w:r w:rsidRPr="001462E4">
        <w:rPr>
          <w:rFonts w:asciiTheme="minorHAnsi" w:hAnsiTheme="minorHAnsi" w:cstheme="minorHAnsi"/>
          <w:sz w:val="22"/>
          <w:szCs w:val="22"/>
        </w:rPr>
        <w:t xml:space="preserve"> montre au milicien de garde un papier attestant que ces artistes ont été officiellement chargés d'une telle mission. Le lendemain, la place est envahie par une foule stupéfaite qui lit :</w:t>
      </w:r>
    </w:p>
    <w:p w14:paraId="4E54494A" w14:textId="0B65E0A7" w:rsidR="00DD1373"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ab/>
      </w:r>
      <w:r w:rsidRPr="001462E4">
        <w:rPr>
          <w:rFonts w:asciiTheme="minorHAnsi" w:hAnsiTheme="minorHAnsi" w:cstheme="minorHAnsi"/>
          <w:sz w:val="22"/>
          <w:szCs w:val="22"/>
        </w:rPr>
        <w:tab/>
      </w:r>
      <w:r w:rsidRPr="001462E4">
        <w:rPr>
          <w:rFonts w:asciiTheme="minorHAnsi" w:hAnsiTheme="minorHAnsi" w:cstheme="minorHAnsi"/>
          <w:sz w:val="22"/>
          <w:szCs w:val="22"/>
        </w:rPr>
        <w:tab/>
      </w:r>
    </w:p>
    <w:p w14:paraId="4887235F" w14:textId="1D1E1397" w:rsidR="00DD1373" w:rsidRPr="00DD1373" w:rsidRDefault="00E970BF" w:rsidP="00C705C4">
      <w:pPr>
        <w:pStyle w:val="Textebrut"/>
        <w:jc w:val="both"/>
        <w:rPr>
          <w:rFonts w:asciiTheme="minorHAnsi" w:hAnsiTheme="minorHAnsi" w:cstheme="minorHAnsi"/>
          <w:i/>
          <w:iCs/>
          <w:sz w:val="22"/>
          <w:szCs w:val="22"/>
        </w:rPr>
      </w:pPr>
      <w:r w:rsidRPr="00DD1373">
        <w:rPr>
          <w:rFonts w:asciiTheme="minorHAnsi" w:hAnsiTheme="minorHAnsi" w:cstheme="minorHAnsi"/>
          <w:i/>
          <w:iCs/>
          <w:sz w:val="22"/>
          <w:szCs w:val="22"/>
        </w:rPr>
        <w:t>« Les voilà, les grosses cuisses</w:t>
      </w:r>
    </w:p>
    <w:p w14:paraId="25E23CC2" w14:textId="065AADA1" w:rsidR="00DD1373" w:rsidRPr="00DD1373" w:rsidRDefault="00DD1373" w:rsidP="00C705C4">
      <w:pPr>
        <w:pStyle w:val="Textebrut"/>
        <w:jc w:val="both"/>
        <w:rPr>
          <w:rFonts w:asciiTheme="minorHAnsi" w:hAnsiTheme="minorHAnsi" w:cstheme="minorHAnsi"/>
          <w:i/>
          <w:iCs/>
          <w:sz w:val="22"/>
          <w:szCs w:val="22"/>
        </w:rPr>
      </w:pPr>
      <w:r w:rsidRPr="00DD1373">
        <w:rPr>
          <w:rFonts w:asciiTheme="minorHAnsi" w:hAnsiTheme="minorHAnsi" w:cstheme="minorHAnsi"/>
          <w:i/>
          <w:iCs/>
          <w:sz w:val="22"/>
          <w:szCs w:val="22"/>
        </w:rPr>
        <w:t>De ce mur obscène.</w:t>
      </w:r>
    </w:p>
    <w:p w14:paraId="5FC3A552" w14:textId="6056AE32" w:rsidR="00DD1373" w:rsidRPr="00DD1373" w:rsidRDefault="00DD1373" w:rsidP="00C705C4">
      <w:pPr>
        <w:pStyle w:val="Textebrut"/>
        <w:jc w:val="both"/>
        <w:rPr>
          <w:rFonts w:asciiTheme="minorHAnsi" w:hAnsiTheme="minorHAnsi" w:cstheme="minorHAnsi"/>
          <w:i/>
          <w:iCs/>
          <w:sz w:val="22"/>
          <w:szCs w:val="22"/>
        </w:rPr>
      </w:pPr>
      <w:r w:rsidRPr="00DD1373">
        <w:rPr>
          <w:rFonts w:asciiTheme="minorHAnsi" w:hAnsiTheme="minorHAnsi" w:cstheme="minorHAnsi"/>
          <w:i/>
          <w:iCs/>
          <w:sz w:val="22"/>
          <w:szCs w:val="22"/>
        </w:rPr>
        <w:t>Ici, la nuit, les nonnes</w:t>
      </w:r>
    </w:p>
    <w:p w14:paraId="7865957E" w14:textId="3B8FF9F5" w:rsidR="00DD1373" w:rsidRDefault="00DD1373" w:rsidP="00C705C4">
      <w:pPr>
        <w:pStyle w:val="Textebrut"/>
        <w:jc w:val="both"/>
        <w:rPr>
          <w:rFonts w:asciiTheme="minorHAnsi" w:hAnsiTheme="minorHAnsi" w:cstheme="minorHAnsi"/>
          <w:i/>
          <w:iCs/>
          <w:sz w:val="22"/>
          <w:szCs w:val="22"/>
        </w:rPr>
      </w:pPr>
      <w:r w:rsidRPr="00DD1373">
        <w:rPr>
          <w:rFonts w:asciiTheme="minorHAnsi" w:hAnsiTheme="minorHAnsi" w:cstheme="minorHAnsi"/>
          <w:i/>
          <w:iCs/>
          <w:sz w:val="22"/>
          <w:szCs w:val="22"/>
        </w:rPr>
        <w:t>Déculottent le Christ. »</w:t>
      </w:r>
    </w:p>
    <w:p w14:paraId="1D74F583" w14:textId="2AFB5D56" w:rsidR="005102A0" w:rsidRDefault="005102A0" w:rsidP="00C705C4">
      <w:pPr>
        <w:pStyle w:val="Textebrut"/>
        <w:jc w:val="both"/>
        <w:rPr>
          <w:rFonts w:asciiTheme="minorHAnsi" w:hAnsiTheme="minorHAnsi" w:cstheme="minorHAnsi"/>
          <w:i/>
          <w:iCs/>
          <w:sz w:val="22"/>
          <w:szCs w:val="22"/>
        </w:rPr>
      </w:pPr>
    </w:p>
    <w:p w14:paraId="08386F4F" w14:textId="20D94CF0" w:rsidR="005102A0" w:rsidRDefault="005102A0" w:rsidP="00C705C4">
      <w:pPr>
        <w:pStyle w:val="Textebrut"/>
        <w:jc w:val="both"/>
        <w:rPr>
          <w:rFonts w:asciiTheme="minorHAnsi" w:hAnsiTheme="minorHAnsi" w:cstheme="minorHAnsi"/>
          <w:sz w:val="22"/>
          <w:szCs w:val="22"/>
        </w:rPr>
      </w:pPr>
      <w:r w:rsidRPr="005102A0">
        <w:rPr>
          <w:rFonts w:asciiTheme="minorHAnsi" w:hAnsiTheme="minorHAnsi" w:cstheme="minorHAnsi"/>
          <w:sz w:val="22"/>
          <w:szCs w:val="22"/>
        </w:rPr>
        <w:t>Les nonnes en question, également sous la protection de la milice, s'efforcèrent d'effacer les vers provocateurs.</w:t>
      </w:r>
    </w:p>
    <w:p w14:paraId="4B696263" w14:textId="24F04995" w:rsidR="005102A0" w:rsidRDefault="005102A0" w:rsidP="00C705C4">
      <w:pPr>
        <w:pStyle w:val="Textebrut"/>
        <w:jc w:val="both"/>
        <w:rPr>
          <w:rFonts w:asciiTheme="minorHAnsi" w:hAnsiTheme="minorHAnsi" w:cstheme="minorHAnsi"/>
          <w:sz w:val="22"/>
          <w:szCs w:val="22"/>
        </w:rPr>
      </w:pPr>
    </w:p>
    <w:p w14:paraId="32000EEF" w14:textId="77777777" w:rsidR="005102A0" w:rsidRDefault="005102A0"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Les scandales provoqués par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étaient loin d'avoir tous ce caractère politique. Le poète prolétarien N. </w:t>
      </w:r>
      <w:proofErr w:type="spellStart"/>
      <w:r w:rsidRPr="001462E4">
        <w:rPr>
          <w:rFonts w:asciiTheme="minorHAnsi" w:hAnsiTheme="minorHAnsi" w:cstheme="minorHAnsi"/>
          <w:sz w:val="22"/>
          <w:szCs w:val="22"/>
        </w:rPr>
        <w:t>Polétaiev</w:t>
      </w:r>
      <w:proofErr w:type="spellEnd"/>
      <w:r w:rsidRPr="001462E4">
        <w:rPr>
          <w:rFonts w:asciiTheme="minorHAnsi" w:hAnsiTheme="minorHAnsi" w:cstheme="minorHAnsi"/>
          <w:sz w:val="22"/>
          <w:szCs w:val="22"/>
        </w:rPr>
        <w:t xml:space="preserve"> prétend qu'il était arrêté deux fois par semaine.</w:t>
      </w:r>
      <w:r w:rsidRPr="001462E4">
        <w:rPr>
          <w:rFonts w:asciiTheme="minorHAnsi" w:hAnsiTheme="minorHAnsi" w:cstheme="minorHAnsi"/>
          <w:sz w:val="22"/>
          <w:szCs w:val="22"/>
        </w:rPr>
        <w:tab/>
      </w:r>
      <w:r w:rsidRPr="001462E4">
        <w:rPr>
          <w:rFonts w:asciiTheme="minorHAnsi" w:hAnsiTheme="minorHAnsi" w:cstheme="minorHAnsi"/>
          <w:sz w:val="22"/>
          <w:szCs w:val="22"/>
        </w:rPr>
        <w:tab/>
      </w:r>
    </w:p>
    <w:p w14:paraId="6FB9963C" w14:textId="77777777" w:rsidR="005102A0" w:rsidRDefault="005102A0" w:rsidP="00C705C4">
      <w:pPr>
        <w:pStyle w:val="Textebrut"/>
        <w:jc w:val="both"/>
        <w:rPr>
          <w:rFonts w:asciiTheme="minorHAnsi" w:hAnsiTheme="minorHAnsi" w:cstheme="minorHAnsi"/>
          <w:sz w:val="22"/>
          <w:szCs w:val="22"/>
        </w:rPr>
      </w:pPr>
    </w:p>
    <w:p w14:paraId="37F60F50" w14:textId="4749A7DD" w:rsidR="005102A0" w:rsidRDefault="005102A0"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Seulement (les temps étaient meilleurs), cela n'empêchait pas les groupes d'avant-garde de faire imprimer leurs plaquettes de poèmes sur les presses du Guépéou. En 1921, </w:t>
      </w:r>
      <w:proofErr w:type="spellStart"/>
      <w:r w:rsidRPr="005102A0">
        <w:rPr>
          <w:rFonts w:asciiTheme="minorHAnsi" w:hAnsiTheme="minorHAnsi" w:cstheme="minorHAnsi"/>
          <w:i/>
          <w:iCs/>
          <w:sz w:val="22"/>
          <w:szCs w:val="22"/>
        </w:rPr>
        <w:t>Zviozdny</w:t>
      </w:r>
      <w:proofErr w:type="spellEnd"/>
      <w:r w:rsidRPr="005102A0">
        <w:rPr>
          <w:rFonts w:asciiTheme="minorHAnsi" w:hAnsiTheme="minorHAnsi" w:cstheme="minorHAnsi"/>
          <w:i/>
          <w:iCs/>
          <w:sz w:val="22"/>
          <w:szCs w:val="22"/>
        </w:rPr>
        <w:t xml:space="preserve"> </w:t>
      </w:r>
      <w:proofErr w:type="spellStart"/>
      <w:r w:rsidRPr="005102A0">
        <w:rPr>
          <w:rFonts w:asciiTheme="minorHAnsi" w:hAnsiTheme="minorHAnsi" w:cstheme="minorHAnsi"/>
          <w:i/>
          <w:iCs/>
          <w:sz w:val="22"/>
          <w:szCs w:val="22"/>
        </w:rPr>
        <w:t>byk</w:t>
      </w:r>
      <w:proofErr w:type="spellEnd"/>
      <w:r w:rsidRPr="005102A0">
        <w:rPr>
          <w:rFonts w:asciiTheme="minorHAnsi" w:hAnsiTheme="minorHAnsi" w:cstheme="minorHAnsi"/>
          <w:i/>
          <w:iCs/>
          <w:sz w:val="22"/>
          <w:szCs w:val="22"/>
        </w:rPr>
        <w:t xml:space="preserve"> (Le </w:t>
      </w:r>
      <w:proofErr w:type="spellStart"/>
      <w:r w:rsidRPr="005102A0">
        <w:rPr>
          <w:rFonts w:asciiTheme="minorHAnsi" w:hAnsiTheme="minorHAnsi" w:cstheme="minorHAnsi"/>
          <w:i/>
          <w:iCs/>
          <w:sz w:val="22"/>
          <w:szCs w:val="22"/>
        </w:rPr>
        <w:t>Boeuf</w:t>
      </w:r>
      <w:proofErr w:type="spellEnd"/>
      <w:r w:rsidRPr="005102A0">
        <w:rPr>
          <w:rFonts w:asciiTheme="minorHAnsi" w:hAnsiTheme="minorHAnsi" w:cstheme="minorHAnsi"/>
          <w:i/>
          <w:iCs/>
          <w:sz w:val="22"/>
          <w:szCs w:val="22"/>
        </w:rPr>
        <w:t xml:space="preserve"> étoilé)</w:t>
      </w:r>
      <w:r w:rsidRPr="001462E4">
        <w:rPr>
          <w:rFonts w:asciiTheme="minorHAnsi" w:hAnsiTheme="minorHAnsi" w:cstheme="minorHAnsi"/>
          <w:sz w:val="22"/>
          <w:szCs w:val="22"/>
        </w:rPr>
        <w:t xml:space="preserve"> de </w:t>
      </w:r>
      <w:proofErr w:type="spellStart"/>
      <w:r w:rsidRPr="001462E4">
        <w:rPr>
          <w:rFonts w:asciiTheme="minorHAnsi" w:hAnsiTheme="minorHAnsi" w:cstheme="minorHAnsi"/>
          <w:sz w:val="22"/>
          <w:szCs w:val="22"/>
        </w:rPr>
        <w:t>Koussikov</w:t>
      </w:r>
      <w:proofErr w:type="spellEnd"/>
      <w:r w:rsidRPr="001462E4">
        <w:rPr>
          <w:rFonts w:asciiTheme="minorHAnsi" w:hAnsiTheme="minorHAnsi" w:cstheme="minorHAnsi"/>
          <w:sz w:val="22"/>
          <w:szCs w:val="22"/>
        </w:rPr>
        <w:t xml:space="preserve"> et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est publié par les soins de l'imprimerie spéciale du train de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w:t>
      </w:r>
    </w:p>
    <w:p w14:paraId="69FC5A18" w14:textId="77777777" w:rsidR="005102A0" w:rsidRDefault="005102A0" w:rsidP="00C705C4">
      <w:pPr>
        <w:pStyle w:val="Textebrut"/>
        <w:jc w:val="both"/>
        <w:rPr>
          <w:rFonts w:asciiTheme="minorHAnsi" w:hAnsiTheme="minorHAnsi" w:cstheme="minorHAnsi"/>
          <w:sz w:val="22"/>
          <w:szCs w:val="22"/>
        </w:rPr>
      </w:pPr>
    </w:p>
    <w:p w14:paraId="0705FA74" w14:textId="77777777" w:rsidR="0067404D" w:rsidRPr="001462E4" w:rsidRDefault="0067404D"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lastRenderedPageBreak/>
        <w:t xml:space="preserve">Les relations entre celui-ci et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même s'il y eut relativement peu de contacts personnels, étaient extrêmement cordiales.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admirait profondément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dont le nom est aujourd'hui systématiquement effacé en U. R. S. S.</w:t>
      </w:r>
    </w:p>
    <w:p w14:paraId="23C29E53" w14:textId="77777777" w:rsidR="0067404D" w:rsidRDefault="0067404D" w:rsidP="00C705C4">
      <w:pPr>
        <w:pStyle w:val="Textebrut"/>
        <w:jc w:val="both"/>
        <w:rPr>
          <w:rFonts w:asciiTheme="minorHAnsi" w:hAnsiTheme="minorHAnsi" w:cstheme="minorHAnsi"/>
          <w:color w:val="FF0000"/>
          <w:sz w:val="22"/>
          <w:szCs w:val="22"/>
        </w:rPr>
      </w:pPr>
    </w:p>
    <w:p w14:paraId="6FC2B884" w14:textId="1A63D2D0" w:rsidR="00DD1373" w:rsidRPr="0067404D" w:rsidRDefault="00DD1373" w:rsidP="00C705C4">
      <w:pPr>
        <w:pStyle w:val="Textebrut"/>
        <w:jc w:val="both"/>
        <w:rPr>
          <w:rFonts w:asciiTheme="minorHAnsi" w:hAnsiTheme="minorHAnsi" w:cstheme="minorHAnsi"/>
          <w:sz w:val="22"/>
          <w:szCs w:val="22"/>
        </w:rPr>
      </w:pPr>
      <w:r w:rsidRPr="0067404D">
        <w:rPr>
          <w:rFonts w:asciiTheme="minorHAnsi" w:hAnsiTheme="minorHAnsi" w:cstheme="minorHAnsi"/>
          <w:sz w:val="22"/>
          <w:szCs w:val="22"/>
        </w:rPr>
        <w:t xml:space="preserve">Ainsi les premières lignes de </w:t>
      </w:r>
      <w:proofErr w:type="spellStart"/>
      <w:r w:rsidRPr="0067404D">
        <w:rPr>
          <w:rFonts w:asciiTheme="minorHAnsi" w:hAnsiTheme="minorHAnsi" w:cstheme="minorHAnsi"/>
          <w:sz w:val="22"/>
          <w:szCs w:val="22"/>
        </w:rPr>
        <w:t>Jelezny</w:t>
      </w:r>
      <w:proofErr w:type="spellEnd"/>
      <w:r w:rsidRPr="0067404D">
        <w:rPr>
          <w:rFonts w:asciiTheme="minorHAnsi" w:hAnsiTheme="minorHAnsi" w:cstheme="minorHAnsi"/>
          <w:sz w:val="22"/>
          <w:szCs w:val="22"/>
        </w:rPr>
        <w:t xml:space="preserve"> </w:t>
      </w:r>
      <w:proofErr w:type="spellStart"/>
      <w:r w:rsidRPr="0067404D">
        <w:rPr>
          <w:rFonts w:asciiTheme="minorHAnsi" w:hAnsiTheme="minorHAnsi" w:cstheme="minorHAnsi"/>
          <w:sz w:val="22"/>
          <w:szCs w:val="22"/>
        </w:rPr>
        <w:t>Mirgorod</w:t>
      </w:r>
      <w:proofErr w:type="spellEnd"/>
      <w:r w:rsidRPr="0067404D">
        <w:rPr>
          <w:rFonts w:asciiTheme="minorHAnsi" w:hAnsiTheme="minorHAnsi" w:cstheme="minorHAnsi"/>
          <w:sz w:val="22"/>
          <w:szCs w:val="22"/>
        </w:rPr>
        <w:t xml:space="preserve"> (</w:t>
      </w:r>
      <w:r w:rsidRPr="0067404D">
        <w:rPr>
          <w:rFonts w:asciiTheme="minorHAnsi" w:hAnsiTheme="minorHAnsi" w:cstheme="minorHAnsi"/>
          <w:i/>
          <w:iCs/>
          <w:sz w:val="22"/>
          <w:szCs w:val="22"/>
        </w:rPr>
        <w:t xml:space="preserve">La </w:t>
      </w:r>
      <w:proofErr w:type="spellStart"/>
      <w:r w:rsidRPr="0067404D">
        <w:rPr>
          <w:rFonts w:asciiTheme="minorHAnsi" w:hAnsiTheme="minorHAnsi" w:cstheme="minorHAnsi"/>
          <w:i/>
          <w:iCs/>
          <w:sz w:val="22"/>
          <w:szCs w:val="22"/>
        </w:rPr>
        <w:t>Villemonde</w:t>
      </w:r>
      <w:proofErr w:type="spellEnd"/>
      <w:r w:rsidRPr="0067404D">
        <w:rPr>
          <w:rFonts w:asciiTheme="minorHAnsi" w:hAnsiTheme="minorHAnsi" w:cstheme="minorHAnsi"/>
          <w:i/>
          <w:iCs/>
          <w:sz w:val="22"/>
          <w:szCs w:val="22"/>
        </w:rPr>
        <w:t xml:space="preserve"> de Fer</w:t>
      </w:r>
      <w:r w:rsidRPr="0067404D">
        <w:rPr>
          <w:rFonts w:asciiTheme="minorHAnsi" w:hAnsiTheme="minorHAnsi" w:cstheme="minorHAnsi"/>
          <w:sz w:val="22"/>
          <w:szCs w:val="22"/>
        </w:rPr>
        <w:t xml:space="preserve">) manquent dans l'édition soviétique en cinq volumes des </w:t>
      </w:r>
      <w:r w:rsidR="004216FA" w:rsidRPr="0067404D">
        <w:rPr>
          <w:rFonts w:asciiTheme="minorHAnsi" w:hAnsiTheme="minorHAnsi" w:cstheme="minorHAnsi"/>
          <w:sz w:val="22"/>
          <w:szCs w:val="22"/>
        </w:rPr>
        <w:t>œuvres</w:t>
      </w:r>
      <w:r w:rsidRPr="0067404D">
        <w:rPr>
          <w:rFonts w:asciiTheme="minorHAnsi" w:hAnsiTheme="minorHAnsi" w:cstheme="minorHAnsi"/>
          <w:sz w:val="22"/>
          <w:szCs w:val="22"/>
        </w:rPr>
        <w:t xml:space="preserve"> du poète. Les voici :</w:t>
      </w:r>
    </w:p>
    <w:p w14:paraId="1C2D9E49" w14:textId="77777777" w:rsidR="00DD1373" w:rsidRPr="005D63FF" w:rsidRDefault="00DD1373" w:rsidP="00C705C4">
      <w:pPr>
        <w:pStyle w:val="Textebrut"/>
        <w:jc w:val="both"/>
        <w:rPr>
          <w:rFonts w:asciiTheme="minorHAnsi" w:hAnsiTheme="minorHAnsi" w:cstheme="minorHAnsi"/>
          <w:color w:val="FF0000"/>
          <w:sz w:val="22"/>
          <w:szCs w:val="22"/>
        </w:rPr>
      </w:pPr>
    </w:p>
    <w:p w14:paraId="6D07297D" w14:textId="00BA38C3" w:rsidR="00E970BF" w:rsidRPr="004216FA" w:rsidRDefault="00E970BF" w:rsidP="00C705C4">
      <w:pPr>
        <w:pStyle w:val="Textebrut"/>
        <w:jc w:val="both"/>
        <w:rPr>
          <w:rFonts w:asciiTheme="minorHAnsi" w:hAnsiTheme="minorHAnsi" w:cstheme="minorHAnsi"/>
          <w:i/>
          <w:iCs/>
          <w:sz w:val="22"/>
          <w:szCs w:val="22"/>
        </w:rPr>
      </w:pPr>
      <w:r w:rsidRPr="005102A0">
        <w:rPr>
          <w:rFonts w:asciiTheme="minorHAnsi" w:hAnsiTheme="minorHAnsi" w:cstheme="minorHAnsi"/>
          <w:i/>
          <w:iCs/>
          <w:sz w:val="22"/>
          <w:szCs w:val="22"/>
        </w:rPr>
        <w:t xml:space="preserve">« Je n'ai pas lu l'article de </w:t>
      </w:r>
      <w:proofErr w:type="spellStart"/>
      <w:r w:rsidRPr="005102A0">
        <w:rPr>
          <w:rFonts w:asciiTheme="minorHAnsi" w:hAnsiTheme="minorHAnsi" w:cstheme="minorHAnsi"/>
          <w:i/>
          <w:iCs/>
          <w:sz w:val="22"/>
          <w:szCs w:val="22"/>
        </w:rPr>
        <w:t>Trotsky</w:t>
      </w:r>
      <w:proofErr w:type="spellEnd"/>
      <w:r w:rsidRPr="005102A0">
        <w:rPr>
          <w:rFonts w:asciiTheme="minorHAnsi" w:hAnsiTheme="minorHAnsi" w:cstheme="minorHAnsi"/>
          <w:i/>
          <w:iCs/>
          <w:sz w:val="22"/>
          <w:szCs w:val="22"/>
        </w:rPr>
        <w:t xml:space="preserve"> sur l'art contemporain, publié l'an passé, parce que j'étais à l'étranger. Je n'en ai pris connaissance que maintenant, après mon retour ici. </w:t>
      </w:r>
      <w:r w:rsidR="005102A0" w:rsidRPr="005102A0">
        <w:rPr>
          <w:rFonts w:asciiTheme="minorHAnsi" w:hAnsiTheme="minorHAnsi" w:cstheme="minorHAnsi"/>
          <w:i/>
          <w:iCs/>
          <w:sz w:val="22"/>
          <w:szCs w:val="22"/>
        </w:rPr>
        <w:t>J’ai</w:t>
      </w:r>
      <w:r w:rsidRPr="005102A0">
        <w:rPr>
          <w:rFonts w:asciiTheme="minorHAnsi" w:hAnsiTheme="minorHAnsi" w:cstheme="minorHAnsi"/>
          <w:i/>
          <w:iCs/>
          <w:sz w:val="22"/>
          <w:szCs w:val="22"/>
        </w:rPr>
        <w:t xml:space="preserve"> lu ce qu'il dit de moi et j'ai souri avec tristesse. J'aime le génie de cet homme [...]. Il avait entièrement raison quand il disait que je reviendrais différent de ce que j'étais avant mon départ... »</w:t>
      </w:r>
    </w:p>
    <w:p w14:paraId="26BB5D89" w14:textId="77777777" w:rsidR="005102A0" w:rsidRDefault="005102A0" w:rsidP="00C705C4">
      <w:pPr>
        <w:pStyle w:val="Textebrut"/>
        <w:jc w:val="both"/>
        <w:rPr>
          <w:rFonts w:asciiTheme="minorHAnsi" w:hAnsiTheme="minorHAnsi" w:cstheme="minorHAnsi"/>
          <w:sz w:val="22"/>
          <w:szCs w:val="22"/>
        </w:rPr>
      </w:pPr>
    </w:p>
    <w:p w14:paraId="46CF9406" w14:textId="7D002164"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On sait (cf. Littérature et Révolution) que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avait rangé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au nombre des </w:t>
      </w:r>
      <w:r w:rsidRPr="005102A0">
        <w:rPr>
          <w:rFonts w:asciiTheme="minorHAnsi" w:hAnsiTheme="minorHAnsi" w:cstheme="minorHAnsi"/>
          <w:i/>
          <w:iCs/>
          <w:sz w:val="22"/>
          <w:szCs w:val="22"/>
        </w:rPr>
        <w:t>« compagnons de route »</w:t>
      </w:r>
      <w:r w:rsidRPr="001462E4">
        <w:rPr>
          <w:rFonts w:asciiTheme="minorHAnsi" w:hAnsiTheme="minorHAnsi" w:cstheme="minorHAnsi"/>
          <w:sz w:val="22"/>
          <w:szCs w:val="22"/>
        </w:rPr>
        <w:t>, comme il appelait les écrivains favorables à la révolution, sans être pour autant membre du parti communiste.</w:t>
      </w:r>
    </w:p>
    <w:p w14:paraId="74FA4CE1" w14:textId="77777777" w:rsidR="005102A0" w:rsidRDefault="005102A0" w:rsidP="00C705C4">
      <w:pPr>
        <w:pStyle w:val="Textebrut"/>
        <w:jc w:val="both"/>
        <w:rPr>
          <w:rFonts w:asciiTheme="minorHAnsi" w:hAnsiTheme="minorHAnsi" w:cstheme="minorHAnsi"/>
          <w:sz w:val="22"/>
          <w:szCs w:val="22"/>
        </w:rPr>
      </w:pPr>
    </w:p>
    <w:p w14:paraId="246E8E83" w14:textId="0205E1E2"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Un jour </w:t>
      </w:r>
      <w:proofErr w:type="spellStart"/>
      <w:r w:rsidRPr="001462E4">
        <w:rPr>
          <w:rFonts w:asciiTheme="minorHAnsi" w:hAnsiTheme="minorHAnsi" w:cstheme="minorHAnsi"/>
          <w:sz w:val="22"/>
          <w:szCs w:val="22"/>
        </w:rPr>
        <w:t>Blumkine</w:t>
      </w:r>
      <w:proofErr w:type="spellEnd"/>
      <w:r w:rsidRPr="001462E4">
        <w:rPr>
          <w:rFonts w:asciiTheme="minorHAnsi" w:hAnsiTheme="minorHAnsi" w:cstheme="minorHAnsi"/>
          <w:sz w:val="22"/>
          <w:szCs w:val="22"/>
        </w:rPr>
        <w:t xml:space="preserve">, l'ancien terroriste, arrangea une entrevue pour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et </w:t>
      </w:r>
      <w:proofErr w:type="spellStart"/>
      <w:r w:rsidRPr="001462E4">
        <w:rPr>
          <w:rFonts w:asciiTheme="minorHAnsi" w:hAnsiTheme="minorHAnsi" w:cstheme="minorHAnsi"/>
          <w:sz w:val="22"/>
          <w:szCs w:val="22"/>
        </w:rPr>
        <w:t>Mariengov</w:t>
      </w:r>
      <w:proofErr w:type="spellEnd"/>
      <w:r w:rsidRPr="001462E4">
        <w:rPr>
          <w:rFonts w:asciiTheme="minorHAnsi" w:hAnsiTheme="minorHAnsi" w:cstheme="minorHAnsi"/>
          <w:sz w:val="22"/>
          <w:szCs w:val="22"/>
        </w:rPr>
        <w:t xml:space="preserve"> : ils se rendirent au Kremlin pour discuter avec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de la publication éventuelle d'une revue, mais le projet n'aboutit pas.</w:t>
      </w:r>
    </w:p>
    <w:p w14:paraId="1212779C" w14:textId="77777777" w:rsidR="005102A0" w:rsidRDefault="005102A0" w:rsidP="00C705C4">
      <w:pPr>
        <w:pStyle w:val="Textebrut"/>
        <w:jc w:val="both"/>
        <w:rPr>
          <w:rFonts w:asciiTheme="minorHAnsi" w:hAnsiTheme="minorHAnsi" w:cstheme="minorHAnsi"/>
          <w:sz w:val="22"/>
          <w:szCs w:val="22"/>
        </w:rPr>
      </w:pPr>
    </w:p>
    <w:p w14:paraId="405DF362" w14:textId="6DFEB0C9"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D'après Oleg </w:t>
      </w:r>
      <w:proofErr w:type="spellStart"/>
      <w:r w:rsidRPr="001462E4">
        <w:rPr>
          <w:rFonts w:asciiTheme="minorHAnsi" w:hAnsiTheme="minorHAnsi" w:cstheme="minorHAnsi"/>
          <w:sz w:val="22"/>
          <w:szCs w:val="22"/>
        </w:rPr>
        <w:t>Léonidov</w:t>
      </w:r>
      <w:proofErr w:type="spellEnd"/>
      <w:r w:rsidRPr="001462E4">
        <w:rPr>
          <w:rFonts w:asciiTheme="minorHAnsi" w:hAnsiTheme="minorHAnsi" w:cstheme="minorHAnsi"/>
          <w:sz w:val="22"/>
          <w:szCs w:val="22"/>
        </w:rPr>
        <w:t xml:space="preserve">, </w:t>
      </w:r>
      <w:r w:rsidRPr="005102A0">
        <w:rPr>
          <w:rFonts w:asciiTheme="minorHAnsi" w:hAnsiTheme="minorHAnsi" w:cstheme="minorHAnsi"/>
          <w:i/>
          <w:iCs/>
          <w:sz w:val="22"/>
          <w:szCs w:val="22"/>
        </w:rPr>
        <w:t xml:space="preserve">« L. D. </w:t>
      </w:r>
      <w:proofErr w:type="spellStart"/>
      <w:r w:rsidRPr="005102A0">
        <w:rPr>
          <w:rFonts w:asciiTheme="minorHAnsi" w:hAnsiTheme="minorHAnsi" w:cstheme="minorHAnsi"/>
          <w:i/>
          <w:iCs/>
          <w:sz w:val="22"/>
          <w:szCs w:val="22"/>
        </w:rPr>
        <w:t>Trotsky</w:t>
      </w:r>
      <w:proofErr w:type="spellEnd"/>
      <w:r w:rsidRPr="005102A0">
        <w:rPr>
          <w:rFonts w:asciiTheme="minorHAnsi" w:hAnsiTheme="minorHAnsi" w:cstheme="minorHAnsi"/>
          <w:i/>
          <w:iCs/>
          <w:sz w:val="22"/>
          <w:szCs w:val="22"/>
        </w:rPr>
        <w:t xml:space="preserve"> suivait l'</w:t>
      </w:r>
      <w:r w:rsidR="005102A0" w:rsidRPr="005102A0">
        <w:rPr>
          <w:rFonts w:asciiTheme="minorHAnsi" w:hAnsiTheme="minorHAnsi" w:cstheme="minorHAnsi"/>
          <w:i/>
          <w:iCs/>
          <w:sz w:val="22"/>
          <w:szCs w:val="22"/>
        </w:rPr>
        <w:t>œuvre</w:t>
      </w:r>
      <w:r w:rsidRPr="005102A0">
        <w:rPr>
          <w:rFonts w:asciiTheme="minorHAnsi" w:hAnsiTheme="minorHAnsi" w:cstheme="minorHAnsi"/>
          <w:i/>
          <w:iCs/>
          <w:sz w:val="22"/>
          <w:szCs w:val="22"/>
        </w:rPr>
        <w:t xml:space="preserve"> d'</w:t>
      </w:r>
      <w:proofErr w:type="spellStart"/>
      <w:r w:rsidRPr="005102A0">
        <w:rPr>
          <w:rFonts w:asciiTheme="minorHAnsi" w:hAnsiTheme="minorHAnsi" w:cstheme="minorHAnsi"/>
          <w:i/>
          <w:iCs/>
          <w:sz w:val="22"/>
          <w:szCs w:val="22"/>
        </w:rPr>
        <w:t>Essénine</w:t>
      </w:r>
      <w:proofErr w:type="spellEnd"/>
      <w:r w:rsidRPr="005102A0">
        <w:rPr>
          <w:rFonts w:asciiTheme="minorHAnsi" w:hAnsiTheme="minorHAnsi" w:cstheme="minorHAnsi"/>
          <w:i/>
          <w:iCs/>
          <w:sz w:val="22"/>
          <w:szCs w:val="22"/>
        </w:rPr>
        <w:t xml:space="preserve"> avec grand intérêt. Il eut plusieurs conversations avec le poète, au cours desquelles il essayait de l'encourager. Après de telles rencontres avec </w:t>
      </w:r>
      <w:proofErr w:type="spellStart"/>
      <w:r w:rsidRPr="005102A0">
        <w:rPr>
          <w:rFonts w:asciiTheme="minorHAnsi" w:hAnsiTheme="minorHAnsi" w:cstheme="minorHAnsi"/>
          <w:i/>
          <w:iCs/>
          <w:sz w:val="22"/>
          <w:szCs w:val="22"/>
        </w:rPr>
        <w:t>Trotsky</w:t>
      </w:r>
      <w:proofErr w:type="spellEnd"/>
      <w:r w:rsidRPr="005102A0">
        <w:rPr>
          <w:rFonts w:asciiTheme="minorHAnsi" w:hAnsiTheme="minorHAnsi" w:cstheme="minorHAnsi"/>
          <w:i/>
          <w:iCs/>
          <w:sz w:val="22"/>
          <w:szCs w:val="22"/>
        </w:rPr>
        <w:t xml:space="preserve">, </w:t>
      </w:r>
      <w:proofErr w:type="spellStart"/>
      <w:r w:rsidRPr="005102A0">
        <w:rPr>
          <w:rFonts w:asciiTheme="minorHAnsi" w:hAnsiTheme="minorHAnsi" w:cstheme="minorHAnsi"/>
          <w:i/>
          <w:iCs/>
          <w:sz w:val="22"/>
          <w:szCs w:val="22"/>
        </w:rPr>
        <w:t>Essénine</w:t>
      </w:r>
      <w:proofErr w:type="spellEnd"/>
      <w:r w:rsidRPr="005102A0">
        <w:rPr>
          <w:rFonts w:asciiTheme="minorHAnsi" w:hAnsiTheme="minorHAnsi" w:cstheme="minorHAnsi"/>
          <w:i/>
          <w:iCs/>
          <w:sz w:val="22"/>
          <w:szCs w:val="22"/>
        </w:rPr>
        <w:t xml:space="preserve"> était calme, satisfait. Il rêvait de devenir un poète "national", et, mi-plaisant, mi-sérieux, il se déclarait "propriété de l'Etat". V. </w:t>
      </w:r>
      <w:proofErr w:type="spellStart"/>
      <w:r w:rsidRPr="005102A0">
        <w:rPr>
          <w:rFonts w:asciiTheme="minorHAnsi" w:hAnsiTheme="minorHAnsi" w:cstheme="minorHAnsi"/>
          <w:i/>
          <w:iCs/>
          <w:sz w:val="22"/>
          <w:szCs w:val="22"/>
        </w:rPr>
        <w:t>Nassedkine</w:t>
      </w:r>
      <w:proofErr w:type="spellEnd"/>
      <w:r w:rsidRPr="005102A0">
        <w:rPr>
          <w:rFonts w:asciiTheme="minorHAnsi" w:hAnsiTheme="minorHAnsi" w:cstheme="minorHAnsi"/>
          <w:i/>
          <w:iCs/>
          <w:sz w:val="22"/>
          <w:szCs w:val="22"/>
        </w:rPr>
        <w:t xml:space="preserve"> rapporte que </w:t>
      </w:r>
      <w:proofErr w:type="spellStart"/>
      <w:r w:rsidRPr="005102A0">
        <w:rPr>
          <w:rFonts w:asciiTheme="minorHAnsi" w:hAnsiTheme="minorHAnsi" w:cstheme="minorHAnsi"/>
          <w:i/>
          <w:iCs/>
          <w:sz w:val="22"/>
          <w:szCs w:val="22"/>
        </w:rPr>
        <w:t>Essénine</w:t>
      </w:r>
      <w:proofErr w:type="spellEnd"/>
      <w:r w:rsidRPr="005102A0">
        <w:rPr>
          <w:rFonts w:asciiTheme="minorHAnsi" w:hAnsiTheme="minorHAnsi" w:cstheme="minorHAnsi"/>
          <w:i/>
          <w:iCs/>
          <w:sz w:val="22"/>
          <w:szCs w:val="22"/>
        </w:rPr>
        <w:t xml:space="preserve"> "considérait </w:t>
      </w:r>
      <w:proofErr w:type="spellStart"/>
      <w:r w:rsidRPr="005102A0">
        <w:rPr>
          <w:rFonts w:asciiTheme="minorHAnsi" w:hAnsiTheme="minorHAnsi" w:cstheme="minorHAnsi"/>
          <w:i/>
          <w:iCs/>
          <w:sz w:val="22"/>
          <w:szCs w:val="22"/>
        </w:rPr>
        <w:t>Trotsky</w:t>
      </w:r>
      <w:proofErr w:type="spellEnd"/>
      <w:r w:rsidRPr="005102A0">
        <w:rPr>
          <w:rFonts w:asciiTheme="minorHAnsi" w:hAnsiTheme="minorHAnsi" w:cstheme="minorHAnsi"/>
          <w:i/>
          <w:iCs/>
          <w:sz w:val="22"/>
          <w:szCs w:val="22"/>
        </w:rPr>
        <w:t xml:space="preserve"> comme un type d'homme complet, idéal" ».</w:t>
      </w:r>
    </w:p>
    <w:p w14:paraId="11034058" w14:textId="77777777" w:rsidR="005102A0" w:rsidRDefault="005102A0" w:rsidP="00C705C4">
      <w:pPr>
        <w:pStyle w:val="Textebrut"/>
        <w:jc w:val="both"/>
        <w:rPr>
          <w:rFonts w:asciiTheme="minorHAnsi" w:hAnsiTheme="minorHAnsi" w:cstheme="minorHAnsi"/>
          <w:sz w:val="22"/>
          <w:szCs w:val="22"/>
        </w:rPr>
      </w:pPr>
    </w:p>
    <w:p w14:paraId="6F4ECE7D" w14:textId="0F3275A4"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Notons en passant que le nom de Staline n'est pas mentionné une seule fois dans l'</w:t>
      </w:r>
      <w:r w:rsidR="005102A0" w:rsidRPr="001462E4">
        <w:rPr>
          <w:rFonts w:asciiTheme="minorHAnsi" w:hAnsiTheme="minorHAnsi" w:cstheme="minorHAnsi"/>
          <w:sz w:val="22"/>
          <w:szCs w:val="22"/>
        </w:rPr>
        <w:t>œuvre</w:t>
      </w:r>
      <w:r w:rsidRPr="001462E4">
        <w:rPr>
          <w:rFonts w:asciiTheme="minorHAnsi" w:hAnsiTheme="minorHAnsi" w:cstheme="minorHAnsi"/>
          <w:sz w:val="22"/>
          <w:szCs w:val="22"/>
        </w:rPr>
        <w:t xml:space="preserve"> poétique de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alors que celui de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se trouve deux fois dans le </w:t>
      </w:r>
      <w:proofErr w:type="spellStart"/>
      <w:r w:rsidRPr="005102A0">
        <w:rPr>
          <w:rFonts w:asciiTheme="minorHAnsi" w:hAnsiTheme="minorHAnsi" w:cstheme="minorHAnsi"/>
          <w:i/>
          <w:iCs/>
          <w:sz w:val="22"/>
          <w:szCs w:val="22"/>
        </w:rPr>
        <w:t>Piesn'o</w:t>
      </w:r>
      <w:proofErr w:type="spellEnd"/>
      <w:r w:rsidRPr="005102A0">
        <w:rPr>
          <w:rFonts w:asciiTheme="minorHAnsi" w:hAnsiTheme="minorHAnsi" w:cstheme="minorHAnsi"/>
          <w:i/>
          <w:iCs/>
          <w:sz w:val="22"/>
          <w:szCs w:val="22"/>
        </w:rPr>
        <w:t xml:space="preserve"> </w:t>
      </w:r>
      <w:proofErr w:type="spellStart"/>
      <w:r w:rsidRPr="005102A0">
        <w:rPr>
          <w:rFonts w:asciiTheme="minorHAnsi" w:hAnsiTheme="minorHAnsi" w:cstheme="minorHAnsi"/>
          <w:i/>
          <w:iCs/>
          <w:sz w:val="22"/>
          <w:szCs w:val="22"/>
        </w:rPr>
        <w:t>velikom</w:t>
      </w:r>
      <w:proofErr w:type="spellEnd"/>
      <w:r w:rsidRPr="005102A0">
        <w:rPr>
          <w:rFonts w:asciiTheme="minorHAnsi" w:hAnsiTheme="minorHAnsi" w:cstheme="minorHAnsi"/>
          <w:i/>
          <w:iCs/>
          <w:sz w:val="22"/>
          <w:szCs w:val="22"/>
        </w:rPr>
        <w:t xml:space="preserve"> </w:t>
      </w:r>
      <w:proofErr w:type="spellStart"/>
      <w:r w:rsidRPr="005102A0">
        <w:rPr>
          <w:rFonts w:asciiTheme="minorHAnsi" w:hAnsiTheme="minorHAnsi" w:cstheme="minorHAnsi"/>
          <w:i/>
          <w:iCs/>
          <w:sz w:val="22"/>
          <w:szCs w:val="22"/>
        </w:rPr>
        <w:t>pokhode</w:t>
      </w:r>
      <w:proofErr w:type="spellEnd"/>
      <w:r w:rsidRPr="005102A0">
        <w:rPr>
          <w:rFonts w:asciiTheme="minorHAnsi" w:hAnsiTheme="minorHAnsi" w:cstheme="minorHAnsi"/>
          <w:i/>
          <w:iCs/>
          <w:sz w:val="22"/>
          <w:szCs w:val="22"/>
        </w:rPr>
        <w:t xml:space="preserve"> (Poème de la grande campagne) </w:t>
      </w:r>
      <w:r w:rsidRPr="001462E4">
        <w:rPr>
          <w:rFonts w:asciiTheme="minorHAnsi" w:hAnsiTheme="minorHAnsi" w:cstheme="minorHAnsi"/>
          <w:sz w:val="22"/>
          <w:szCs w:val="22"/>
        </w:rPr>
        <w:t xml:space="preserve">et une fois dans </w:t>
      </w:r>
      <w:proofErr w:type="spellStart"/>
      <w:r w:rsidRPr="005102A0">
        <w:rPr>
          <w:rFonts w:asciiTheme="minorHAnsi" w:hAnsiTheme="minorHAnsi" w:cstheme="minorHAnsi"/>
          <w:i/>
          <w:iCs/>
          <w:sz w:val="22"/>
          <w:szCs w:val="22"/>
        </w:rPr>
        <w:t>Rouss'besprioutnaïa</w:t>
      </w:r>
      <w:proofErr w:type="spellEnd"/>
      <w:r w:rsidRPr="005102A0">
        <w:rPr>
          <w:rFonts w:asciiTheme="minorHAnsi" w:hAnsiTheme="minorHAnsi" w:cstheme="minorHAnsi"/>
          <w:i/>
          <w:iCs/>
          <w:sz w:val="22"/>
          <w:szCs w:val="22"/>
        </w:rPr>
        <w:t xml:space="preserve"> (La Russie sans feu ni lieu)</w:t>
      </w:r>
      <w:r w:rsidRPr="001462E4">
        <w:rPr>
          <w:rFonts w:asciiTheme="minorHAnsi" w:hAnsiTheme="minorHAnsi" w:cstheme="minorHAnsi"/>
          <w:sz w:val="22"/>
          <w:szCs w:val="22"/>
        </w:rPr>
        <w:t xml:space="preserve"> où il est question des enfants abandonnés, de leurs talents gaspillés :</w:t>
      </w:r>
    </w:p>
    <w:p w14:paraId="7AF18971" w14:textId="49EBB697" w:rsidR="005102A0" w:rsidRDefault="005102A0" w:rsidP="00C705C4">
      <w:pPr>
        <w:pStyle w:val="Textebrut"/>
        <w:jc w:val="both"/>
        <w:rPr>
          <w:rFonts w:asciiTheme="minorHAnsi" w:hAnsiTheme="minorHAnsi" w:cstheme="minorHAnsi"/>
          <w:sz w:val="22"/>
          <w:szCs w:val="22"/>
        </w:rPr>
      </w:pPr>
    </w:p>
    <w:p w14:paraId="1AC9392D" w14:textId="7E3C7BAD" w:rsidR="005D63FF" w:rsidRPr="005D63FF" w:rsidRDefault="005D63FF" w:rsidP="00C705C4">
      <w:pPr>
        <w:pStyle w:val="Textebrut"/>
        <w:jc w:val="both"/>
        <w:rPr>
          <w:rFonts w:asciiTheme="minorHAnsi" w:hAnsiTheme="minorHAnsi" w:cstheme="minorHAnsi"/>
          <w:i/>
          <w:iCs/>
          <w:sz w:val="22"/>
          <w:szCs w:val="22"/>
        </w:rPr>
      </w:pPr>
      <w:r w:rsidRPr="005D63FF">
        <w:rPr>
          <w:rFonts w:asciiTheme="minorHAnsi" w:hAnsiTheme="minorHAnsi" w:cstheme="minorHAnsi"/>
          <w:i/>
          <w:iCs/>
          <w:sz w:val="22"/>
          <w:szCs w:val="22"/>
        </w:rPr>
        <w:t>« Parmi eux se trouvent des Pouchkine</w:t>
      </w:r>
    </w:p>
    <w:p w14:paraId="70C1E170" w14:textId="768D036C" w:rsidR="00E970BF" w:rsidRPr="005D63FF" w:rsidRDefault="00E970BF" w:rsidP="00C705C4">
      <w:pPr>
        <w:pStyle w:val="Textebrut"/>
        <w:jc w:val="both"/>
        <w:rPr>
          <w:rFonts w:asciiTheme="minorHAnsi" w:hAnsiTheme="minorHAnsi" w:cstheme="minorHAnsi"/>
          <w:i/>
          <w:iCs/>
          <w:sz w:val="22"/>
          <w:szCs w:val="22"/>
        </w:rPr>
      </w:pPr>
      <w:proofErr w:type="gramStart"/>
      <w:r w:rsidRPr="005D63FF">
        <w:rPr>
          <w:rFonts w:asciiTheme="minorHAnsi" w:hAnsiTheme="minorHAnsi" w:cstheme="minorHAnsi"/>
          <w:i/>
          <w:iCs/>
          <w:sz w:val="22"/>
          <w:szCs w:val="22"/>
        </w:rPr>
        <w:t>des</w:t>
      </w:r>
      <w:proofErr w:type="gramEnd"/>
      <w:r w:rsidRPr="005D63FF">
        <w:rPr>
          <w:rFonts w:asciiTheme="minorHAnsi" w:hAnsiTheme="minorHAnsi" w:cstheme="minorHAnsi"/>
          <w:i/>
          <w:iCs/>
          <w:sz w:val="22"/>
          <w:szCs w:val="22"/>
        </w:rPr>
        <w:t xml:space="preserve"> Lermontov</w:t>
      </w:r>
    </w:p>
    <w:p w14:paraId="58F27089" w14:textId="6F290184" w:rsidR="00E970BF" w:rsidRPr="005D63FF" w:rsidRDefault="00E970BF" w:rsidP="00C705C4">
      <w:pPr>
        <w:pStyle w:val="Textebrut"/>
        <w:jc w:val="both"/>
        <w:rPr>
          <w:rFonts w:asciiTheme="minorHAnsi" w:hAnsiTheme="minorHAnsi" w:cstheme="minorHAnsi"/>
          <w:i/>
          <w:iCs/>
          <w:sz w:val="22"/>
          <w:szCs w:val="22"/>
        </w:rPr>
      </w:pPr>
      <w:proofErr w:type="gramStart"/>
      <w:r w:rsidRPr="005D63FF">
        <w:rPr>
          <w:rFonts w:asciiTheme="minorHAnsi" w:hAnsiTheme="minorHAnsi" w:cstheme="minorHAnsi"/>
          <w:i/>
          <w:iCs/>
          <w:sz w:val="22"/>
          <w:szCs w:val="22"/>
        </w:rPr>
        <w:t>des</w:t>
      </w:r>
      <w:proofErr w:type="gramEnd"/>
      <w:r w:rsidRPr="005D63FF">
        <w:rPr>
          <w:rFonts w:asciiTheme="minorHAnsi" w:hAnsiTheme="minorHAnsi" w:cstheme="minorHAnsi"/>
          <w:i/>
          <w:iCs/>
          <w:sz w:val="22"/>
          <w:szCs w:val="22"/>
        </w:rPr>
        <w:t xml:space="preserve"> Koltsov</w:t>
      </w:r>
    </w:p>
    <w:p w14:paraId="67D41281" w14:textId="5059313B" w:rsidR="00E970BF" w:rsidRPr="005D63FF" w:rsidRDefault="00E970BF" w:rsidP="00C705C4">
      <w:pPr>
        <w:pStyle w:val="Textebrut"/>
        <w:jc w:val="both"/>
        <w:rPr>
          <w:rFonts w:asciiTheme="minorHAnsi" w:hAnsiTheme="minorHAnsi" w:cstheme="minorHAnsi"/>
          <w:i/>
          <w:iCs/>
          <w:sz w:val="22"/>
          <w:szCs w:val="22"/>
        </w:rPr>
      </w:pPr>
      <w:proofErr w:type="gramStart"/>
      <w:r w:rsidRPr="005D63FF">
        <w:rPr>
          <w:rFonts w:asciiTheme="minorHAnsi" w:hAnsiTheme="minorHAnsi" w:cstheme="minorHAnsi"/>
          <w:i/>
          <w:iCs/>
          <w:sz w:val="22"/>
          <w:szCs w:val="22"/>
        </w:rPr>
        <w:t>et</w:t>
      </w:r>
      <w:proofErr w:type="gramEnd"/>
      <w:r w:rsidRPr="005D63FF">
        <w:rPr>
          <w:rFonts w:asciiTheme="minorHAnsi" w:hAnsiTheme="minorHAnsi" w:cstheme="minorHAnsi"/>
          <w:i/>
          <w:iCs/>
          <w:sz w:val="22"/>
          <w:szCs w:val="22"/>
        </w:rPr>
        <w:t xml:space="preserve"> notre </w:t>
      </w:r>
      <w:proofErr w:type="spellStart"/>
      <w:r w:rsidRPr="005D63FF">
        <w:rPr>
          <w:rFonts w:asciiTheme="minorHAnsi" w:hAnsiTheme="minorHAnsi" w:cstheme="minorHAnsi"/>
          <w:i/>
          <w:iCs/>
          <w:sz w:val="22"/>
          <w:szCs w:val="22"/>
        </w:rPr>
        <w:t>Nékrassov</w:t>
      </w:r>
      <w:proofErr w:type="spellEnd"/>
      <w:r w:rsidRPr="005D63FF">
        <w:rPr>
          <w:rFonts w:asciiTheme="minorHAnsi" w:hAnsiTheme="minorHAnsi" w:cstheme="minorHAnsi"/>
          <w:i/>
          <w:iCs/>
          <w:sz w:val="22"/>
          <w:szCs w:val="22"/>
        </w:rPr>
        <w:t xml:space="preserve"> est aussi parmi eux.</w:t>
      </w:r>
    </w:p>
    <w:p w14:paraId="4DD6DDCB" w14:textId="26FCD436" w:rsidR="00E970BF" w:rsidRPr="005D63FF" w:rsidRDefault="00E970BF" w:rsidP="00C705C4">
      <w:pPr>
        <w:pStyle w:val="Textebrut"/>
        <w:jc w:val="both"/>
        <w:rPr>
          <w:rFonts w:asciiTheme="minorHAnsi" w:hAnsiTheme="minorHAnsi" w:cstheme="minorHAnsi"/>
          <w:i/>
          <w:iCs/>
          <w:sz w:val="22"/>
          <w:szCs w:val="22"/>
        </w:rPr>
      </w:pPr>
      <w:r w:rsidRPr="005D63FF">
        <w:rPr>
          <w:rFonts w:asciiTheme="minorHAnsi" w:hAnsiTheme="minorHAnsi" w:cstheme="minorHAnsi"/>
          <w:i/>
          <w:iCs/>
          <w:sz w:val="22"/>
          <w:szCs w:val="22"/>
        </w:rPr>
        <w:t xml:space="preserve">Parmi eux il y a même des </w:t>
      </w:r>
      <w:proofErr w:type="spellStart"/>
      <w:r w:rsidRPr="005D63FF">
        <w:rPr>
          <w:rFonts w:asciiTheme="minorHAnsi" w:hAnsiTheme="minorHAnsi" w:cstheme="minorHAnsi"/>
          <w:i/>
          <w:iCs/>
          <w:sz w:val="22"/>
          <w:szCs w:val="22"/>
        </w:rPr>
        <w:t>Trotsky</w:t>
      </w:r>
      <w:proofErr w:type="spellEnd"/>
    </w:p>
    <w:p w14:paraId="4707830C" w14:textId="17BFCF8E" w:rsidR="00E970BF" w:rsidRPr="005D63FF" w:rsidRDefault="00E970BF" w:rsidP="00C705C4">
      <w:pPr>
        <w:pStyle w:val="Textebrut"/>
        <w:jc w:val="both"/>
        <w:rPr>
          <w:rFonts w:asciiTheme="minorHAnsi" w:hAnsiTheme="minorHAnsi" w:cstheme="minorHAnsi"/>
          <w:i/>
          <w:iCs/>
          <w:sz w:val="22"/>
          <w:szCs w:val="22"/>
        </w:rPr>
      </w:pPr>
      <w:proofErr w:type="gramStart"/>
      <w:r w:rsidRPr="005D63FF">
        <w:rPr>
          <w:rFonts w:asciiTheme="minorHAnsi" w:hAnsiTheme="minorHAnsi" w:cstheme="minorHAnsi"/>
          <w:i/>
          <w:iCs/>
          <w:sz w:val="22"/>
          <w:szCs w:val="22"/>
        </w:rPr>
        <w:t>des</w:t>
      </w:r>
      <w:proofErr w:type="gramEnd"/>
      <w:r w:rsidRPr="005D63FF">
        <w:rPr>
          <w:rFonts w:asciiTheme="minorHAnsi" w:hAnsiTheme="minorHAnsi" w:cstheme="minorHAnsi"/>
          <w:i/>
          <w:iCs/>
          <w:sz w:val="22"/>
          <w:szCs w:val="22"/>
        </w:rPr>
        <w:t xml:space="preserve"> Lénine et des Boukharine. »</w:t>
      </w:r>
    </w:p>
    <w:p w14:paraId="03114E0B" w14:textId="77777777" w:rsidR="005D63FF" w:rsidRDefault="005D63FF" w:rsidP="00C705C4">
      <w:pPr>
        <w:pStyle w:val="Textebrut"/>
        <w:jc w:val="both"/>
        <w:rPr>
          <w:rFonts w:asciiTheme="minorHAnsi" w:hAnsiTheme="minorHAnsi" w:cstheme="minorHAnsi"/>
          <w:sz w:val="22"/>
          <w:szCs w:val="22"/>
        </w:rPr>
      </w:pPr>
    </w:p>
    <w:p w14:paraId="063B3616" w14:textId="13D23A3F"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Ces deux dernières lignes manquent évidemment dans l'édition soviétique.</w:t>
      </w:r>
    </w:p>
    <w:p w14:paraId="5D1699F4" w14:textId="77777777" w:rsidR="005D63FF" w:rsidRDefault="005D63FF" w:rsidP="00C705C4">
      <w:pPr>
        <w:pStyle w:val="Textebrut"/>
        <w:jc w:val="both"/>
        <w:rPr>
          <w:rFonts w:asciiTheme="minorHAnsi" w:hAnsiTheme="minorHAnsi" w:cstheme="minorHAnsi"/>
          <w:sz w:val="22"/>
          <w:szCs w:val="22"/>
        </w:rPr>
      </w:pPr>
    </w:p>
    <w:p w14:paraId="79419D69" w14:textId="6F9D6BC9" w:rsidR="00E970BF" w:rsidRPr="005D63FF" w:rsidRDefault="00E970BF" w:rsidP="00C705C4">
      <w:pPr>
        <w:pStyle w:val="Textebrut"/>
        <w:jc w:val="both"/>
        <w:rPr>
          <w:rFonts w:asciiTheme="minorHAnsi" w:hAnsiTheme="minorHAnsi" w:cstheme="minorHAnsi"/>
          <w:i/>
          <w:iCs/>
          <w:sz w:val="22"/>
          <w:szCs w:val="22"/>
        </w:rPr>
      </w:pPr>
      <w:r w:rsidRPr="001462E4">
        <w:rPr>
          <w:rFonts w:asciiTheme="minorHAnsi" w:hAnsiTheme="minorHAnsi" w:cstheme="minorHAnsi"/>
          <w:sz w:val="22"/>
          <w:szCs w:val="22"/>
        </w:rPr>
        <w:t xml:space="preserve">Après la mort du poète,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lui consacre un article admirable </w:t>
      </w:r>
      <w:r w:rsidRPr="005D63FF">
        <w:rPr>
          <w:rFonts w:asciiTheme="minorHAnsi" w:hAnsiTheme="minorHAnsi" w:cstheme="minorHAnsi"/>
          <w:i/>
          <w:iCs/>
          <w:sz w:val="22"/>
          <w:szCs w:val="22"/>
        </w:rPr>
        <w:t xml:space="preserve">(« A la mémoire de Serge </w:t>
      </w:r>
      <w:proofErr w:type="spellStart"/>
      <w:r w:rsidRPr="005D63FF">
        <w:rPr>
          <w:rFonts w:asciiTheme="minorHAnsi" w:hAnsiTheme="minorHAnsi" w:cstheme="minorHAnsi"/>
          <w:i/>
          <w:iCs/>
          <w:sz w:val="22"/>
          <w:szCs w:val="22"/>
        </w:rPr>
        <w:t>Essénine</w:t>
      </w:r>
      <w:proofErr w:type="spellEnd"/>
      <w:r w:rsidRPr="005D63FF">
        <w:rPr>
          <w:rFonts w:asciiTheme="minorHAnsi" w:hAnsiTheme="minorHAnsi" w:cstheme="minorHAnsi"/>
          <w:i/>
          <w:iCs/>
          <w:sz w:val="22"/>
          <w:szCs w:val="22"/>
        </w:rPr>
        <w:t xml:space="preserve"> »,</w:t>
      </w:r>
      <w:r w:rsidRPr="001462E4">
        <w:rPr>
          <w:rFonts w:asciiTheme="minorHAnsi" w:hAnsiTheme="minorHAnsi" w:cstheme="minorHAnsi"/>
          <w:sz w:val="22"/>
          <w:szCs w:val="22"/>
        </w:rPr>
        <w:t xml:space="preserve"> Pravda, 19 janv. 1926) où la rigueur de certains jugements émis de son vivant est atténuée, regrettée même, puisque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parle du </w:t>
      </w:r>
      <w:r w:rsidRPr="005D63FF">
        <w:rPr>
          <w:rFonts w:asciiTheme="minorHAnsi" w:hAnsiTheme="minorHAnsi" w:cstheme="minorHAnsi"/>
          <w:i/>
          <w:iCs/>
          <w:sz w:val="22"/>
          <w:szCs w:val="22"/>
        </w:rPr>
        <w:t>« grand poète lyrique que nous n'avons pas su</w:t>
      </w:r>
      <w:r w:rsidR="005D63FF" w:rsidRPr="005D63FF">
        <w:rPr>
          <w:rFonts w:asciiTheme="minorHAnsi" w:hAnsiTheme="minorHAnsi" w:cstheme="minorHAnsi"/>
          <w:i/>
          <w:iCs/>
          <w:sz w:val="22"/>
          <w:szCs w:val="22"/>
        </w:rPr>
        <w:t xml:space="preserve"> </w:t>
      </w:r>
      <w:r w:rsidRPr="005D63FF">
        <w:rPr>
          <w:rFonts w:asciiTheme="minorHAnsi" w:hAnsiTheme="minorHAnsi" w:cstheme="minorHAnsi"/>
          <w:i/>
          <w:iCs/>
          <w:sz w:val="22"/>
          <w:szCs w:val="22"/>
        </w:rPr>
        <w:t>garder à nous ».</w:t>
      </w:r>
      <w:r w:rsidRPr="001462E4">
        <w:rPr>
          <w:rFonts w:asciiTheme="minorHAnsi" w:hAnsiTheme="minorHAnsi" w:cstheme="minorHAnsi"/>
          <w:sz w:val="22"/>
          <w:szCs w:val="22"/>
        </w:rPr>
        <w:t xml:space="preserve"> Il comprend alors que la présence obsédante du sang dans l'</w:t>
      </w:r>
      <w:r w:rsidR="005D63FF" w:rsidRPr="001462E4">
        <w:rPr>
          <w:rFonts w:asciiTheme="minorHAnsi" w:hAnsiTheme="minorHAnsi" w:cstheme="minorHAnsi"/>
          <w:sz w:val="22"/>
          <w:szCs w:val="22"/>
        </w:rPr>
        <w:t>œuvre</w:t>
      </w:r>
      <w:r w:rsidRPr="001462E4">
        <w:rPr>
          <w:rFonts w:asciiTheme="minorHAnsi" w:hAnsiTheme="minorHAnsi" w:cstheme="minorHAnsi"/>
          <w:sz w:val="22"/>
          <w:szCs w:val="22"/>
        </w:rPr>
        <w:t xml:space="preserve"> de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(jugée ridicule en 1923, à propos de </w:t>
      </w:r>
      <w:proofErr w:type="spellStart"/>
      <w:r w:rsidRPr="001462E4">
        <w:rPr>
          <w:rFonts w:asciiTheme="minorHAnsi" w:hAnsiTheme="minorHAnsi" w:cstheme="minorHAnsi"/>
          <w:sz w:val="22"/>
          <w:szCs w:val="22"/>
        </w:rPr>
        <w:t>Pougatchov</w:t>
      </w:r>
      <w:proofErr w:type="spellEnd"/>
      <w:r w:rsidRPr="001462E4">
        <w:rPr>
          <w:rFonts w:asciiTheme="minorHAnsi" w:hAnsiTheme="minorHAnsi" w:cstheme="minorHAnsi"/>
          <w:sz w:val="22"/>
          <w:szCs w:val="22"/>
        </w:rPr>
        <w:t xml:space="preserve">), loin d'être un artifice de littérateur, présageait sa fin : </w:t>
      </w:r>
      <w:r w:rsidRPr="005D63FF">
        <w:rPr>
          <w:rFonts w:asciiTheme="minorHAnsi" w:hAnsiTheme="minorHAnsi" w:cstheme="minorHAnsi"/>
          <w:i/>
          <w:iCs/>
          <w:sz w:val="22"/>
          <w:szCs w:val="22"/>
        </w:rPr>
        <w:t>« Chaque vers était écrit du sang de ses veines blessées. »</w:t>
      </w:r>
    </w:p>
    <w:p w14:paraId="0BB8D315" w14:textId="77777777" w:rsidR="005D63FF" w:rsidRDefault="005D63FF" w:rsidP="00C705C4">
      <w:pPr>
        <w:pStyle w:val="Textebrut"/>
        <w:jc w:val="both"/>
        <w:rPr>
          <w:rFonts w:asciiTheme="minorHAnsi" w:hAnsiTheme="minorHAnsi" w:cstheme="minorHAnsi"/>
          <w:sz w:val="22"/>
          <w:szCs w:val="22"/>
        </w:rPr>
      </w:pPr>
    </w:p>
    <w:p w14:paraId="6540C62B" w14:textId="053CE20D"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Etant donné la suite des événements,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aurait pu revenir sur cette appréciation : </w:t>
      </w:r>
      <w:r w:rsidRPr="005D63FF">
        <w:rPr>
          <w:rFonts w:asciiTheme="minorHAnsi" w:hAnsiTheme="minorHAnsi" w:cstheme="minorHAnsi"/>
          <w:i/>
          <w:iCs/>
          <w:sz w:val="22"/>
          <w:szCs w:val="22"/>
        </w:rPr>
        <w:t>« Le poète est mort parce qu'il n'était pas de même nature que la révolution. »</w:t>
      </w:r>
      <w:r w:rsidRPr="001462E4">
        <w:rPr>
          <w:rFonts w:asciiTheme="minorHAnsi" w:hAnsiTheme="minorHAnsi" w:cstheme="minorHAnsi"/>
          <w:sz w:val="22"/>
          <w:szCs w:val="22"/>
        </w:rPr>
        <w:t xml:space="preserve"> Aujourd'hui, il semble au contraire que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mourut presque en même temps que la révolution, que son suicide est la réaction d'une grande sensibilité à la dégénérescence de l'Etat soviétique.</w:t>
      </w:r>
    </w:p>
    <w:p w14:paraId="6226585D" w14:textId="77777777" w:rsidR="005D63FF" w:rsidRDefault="005D63FF" w:rsidP="00C705C4">
      <w:pPr>
        <w:pStyle w:val="Textebrut"/>
        <w:jc w:val="both"/>
        <w:rPr>
          <w:rFonts w:asciiTheme="minorHAnsi" w:hAnsiTheme="minorHAnsi" w:cstheme="minorHAnsi"/>
          <w:sz w:val="22"/>
          <w:szCs w:val="22"/>
        </w:rPr>
      </w:pPr>
    </w:p>
    <w:p w14:paraId="00FF57BC" w14:textId="4C86959C" w:rsidR="00E970BF" w:rsidRPr="005D63FF" w:rsidRDefault="00E970BF" w:rsidP="00C705C4">
      <w:pPr>
        <w:pStyle w:val="Textebrut"/>
        <w:jc w:val="both"/>
        <w:rPr>
          <w:rFonts w:asciiTheme="minorHAnsi" w:hAnsiTheme="minorHAnsi" w:cstheme="minorHAnsi"/>
          <w:i/>
          <w:iCs/>
          <w:sz w:val="22"/>
          <w:szCs w:val="22"/>
        </w:rPr>
      </w:pPr>
      <w:r w:rsidRPr="001462E4">
        <w:rPr>
          <w:rFonts w:asciiTheme="minorHAnsi" w:hAnsiTheme="minorHAnsi" w:cstheme="minorHAnsi"/>
          <w:sz w:val="22"/>
          <w:szCs w:val="22"/>
        </w:rPr>
        <w:lastRenderedPageBreak/>
        <w:t xml:space="preserve">C'est dans ce texte </w:t>
      </w:r>
      <w:r w:rsidRPr="005D63FF">
        <w:rPr>
          <w:rFonts w:asciiTheme="minorHAnsi" w:hAnsiTheme="minorHAnsi" w:cstheme="minorHAnsi"/>
          <w:color w:val="FF0000"/>
          <w:sz w:val="22"/>
          <w:szCs w:val="22"/>
        </w:rPr>
        <w:t xml:space="preserve">(2) </w:t>
      </w:r>
      <w:r w:rsidRPr="001462E4">
        <w:rPr>
          <w:rFonts w:asciiTheme="minorHAnsi" w:hAnsiTheme="minorHAnsi" w:cstheme="minorHAnsi"/>
          <w:sz w:val="22"/>
          <w:szCs w:val="22"/>
        </w:rPr>
        <w:t xml:space="preserve">que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donne la plus belle définition des objectifs de la révolution : </w:t>
      </w:r>
      <w:r w:rsidRPr="005D63FF">
        <w:rPr>
          <w:rFonts w:asciiTheme="minorHAnsi" w:hAnsiTheme="minorHAnsi" w:cstheme="minorHAnsi"/>
          <w:i/>
          <w:iCs/>
          <w:sz w:val="22"/>
          <w:szCs w:val="22"/>
        </w:rPr>
        <w:t>« La révolution arrachera pour chaque individu le droit non seulement au pain mais à la poésie. »</w:t>
      </w:r>
    </w:p>
    <w:p w14:paraId="75B1BE52" w14:textId="77777777" w:rsidR="005D63FF" w:rsidRDefault="005D63FF" w:rsidP="00C705C4">
      <w:pPr>
        <w:pStyle w:val="Textebrut"/>
        <w:jc w:val="both"/>
        <w:rPr>
          <w:rFonts w:asciiTheme="minorHAnsi" w:hAnsiTheme="minorHAnsi" w:cstheme="minorHAnsi"/>
          <w:sz w:val="22"/>
          <w:szCs w:val="22"/>
        </w:rPr>
      </w:pPr>
    </w:p>
    <w:p w14:paraId="5ED5814A" w14:textId="7418C7B1"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La révolution ne se résume pas en une conquête de satisfactions matérielles.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xml:space="preserve"> s'intéressait de près aux problèmes de l'art et de la littérature et à leurs rapports avec la révolution. Il soutint toujours l'idée qu'aucun groupe littéraire ne saurait passer pour officiel. Bien avant le manifeste de la F. I. A. R. I. (1938) il proclamait le droit à la liberté pour l'art. Ses relations avec </w:t>
      </w: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ont ceci de remarquable qu'elles furent établies dans la plus complète indépendance. Chacun se bat dans son domaine pour la révolution. Leur accord n'est pas fondé sur la servilité ou l'intérêt. Ils se situent à une hauteur intellectuelle, à un niveau de sincérité qui seuls permettent la confluence des deux voies de la liberté (</w:t>
      </w:r>
      <w:r w:rsidRPr="005D63FF">
        <w:rPr>
          <w:rFonts w:asciiTheme="minorHAnsi" w:hAnsiTheme="minorHAnsi" w:cstheme="minorHAnsi"/>
          <w:color w:val="FF0000"/>
          <w:sz w:val="22"/>
          <w:szCs w:val="22"/>
        </w:rPr>
        <w:t>3)</w:t>
      </w:r>
      <w:r w:rsidRPr="001462E4">
        <w:rPr>
          <w:rFonts w:asciiTheme="minorHAnsi" w:hAnsiTheme="minorHAnsi" w:cstheme="minorHAnsi"/>
          <w:sz w:val="22"/>
          <w:szCs w:val="22"/>
        </w:rPr>
        <w:t xml:space="preserve"> : la Poésie et la Révolution.</w:t>
      </w:r>
    </w:p>
    <w:p w14:paraId="13F64419" w14:textId="77777777" w:rsidR="005D63FF" w:rsidRDefault="005D63FF" w:rsidP="00C705C4">
      <w:pPr>
        <w:pStyle w:val="Textebrut"/>
        <w:jc w:val="both"/>
        <w:rPr>
          <w:rFonts w:asciiTheme="minorHAnsi" w:hAnsiTheme="minorHAnsi" w:cstheme="minorHAnsi"/>
          <w:sz w:val="22"/>
          <w:szCs w:val="22"/>
        </w:rPr>
      </w:pPr>
    </w:p>
    <w:p w14:paraId="3FCDE45A" w14:textId="3EDF34B8"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La révolution n'est pas réductible à un phénomène politique, elle se manifeste dans tous les champs d'activité, en tant que totalité créatrice, et en tant que création de tous.</w:t>
      </w:r>
    </w:p>
    <w:p w14:paraId="1B269BA6" w14:textId="77777777" w:rsidR="005D63FF" w:rsidRDefault="005D63FF" w:rsidP="00C705C4">
      <w:pPr>
        <w:pStyle w:val="Textebrut"/>
        <w:jc w:val="both"/>
        <w:rPr>
          <w:rFonts w:asciiTheme="minorHAnsi" w:hAnsiTheme="minorHAnsi" w:cstheme="minorHAnsi"/>
          <w:sz w:val="22"/>
          <w:szCs w:val="22"/>
        </w:rPr>
      </w:pPr>
    </w:p>
    <w:p w14:paraId="58BE2849" w14:textId="699F30F8"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Quand elle est vaincue, la tragédie que cela représente n'emporte pas de la même façon le poète et le révolutionnaire.</w:t>
      </w:r>
    </w:p>
    <w:p w14:paraId="02B54095" w14:textId="77777777" w:rsidR="005D63FF" w:rsidRDefault="005D63FF" w:rsidP="00C705C4">
      <w:pPr>
        <w:pStyle w:val="Textebrut"/>
        <w:jc w:val="both"/>
        <w:rPr>
          <w:rFonts w:asciiTheme="minorHAnsi" w:hAnsiTheme="minorHAnsi" w:cstheme="minorHAnsi"/>
          <w:sz w:val="22"/>
          <w:szCs w:val="22"/>
        </w:rPr>
      </w:pPr>
    </w:p>
    <w:p w14:paraId="62C81AA4" w14:textId="572BE0CA" w:rsidR="00E970BF" w:rsidRPr="001462E4" w:rsidRDefault="00E970BF" w:rsidP="00C705C4">
      <w:pPr>
        <w:pStyle w:val="Textebrut"/>
        <w:jc w:val="both"/>
        <w:rPr>
          <w:rFonts w:asciiTheme="minorHAnsi" w:hAnsiTheme="minorHAnsi" w:cstheme="minorHAnsi"/>
          <w:sz w:val="22"/>
          <w:szCs w:val="22"/>
        </w:rPr>
      </w:pPr>
      <w:proofErr w:type="spellStart"/>
      <w:r w:rsidRPr="001462E4">
        <w:rPr>
          <w:rFonts w:asciiTheme="minorHAnsi" w:hAnsiTheme="minorHAnsi" w:cstheme="minorHAnsi"/>
          <w:sz w:val="22"/>
          <w:szCs w:val="22"/>
        </w:rPr>
        <w:t>Essénine</w:t>
      </w:r>
      <w:proofErr w:type="spellEnd"/>
      <w:r w:rsidRPr="001462E4">
        <w:rPr>
          <w:rFonts w:asciiTheme="minorHAnsi" w:hAnsiTheme="minorHAnsi" w:cstheme="minorHAnsi"/>
          <w:sz w:val="22"/>
          <w:szCs w:val="22"/>
        </w:rPr>
        <w:t xml:space="preserve"> est soumis jusqu'au bout à une certaine logique, celle du vécu individuel, de la sensibilité blessée par la dureté de l'histoire dont le sens</w:t>
      </w:r>
      <w:r w:rsidR="00087F08">
        <w:rPr>
          <w:rFonts w:asciiTheme="minorHAnsi" w:hAnsiTheme="minorHAnsi" w:cstheme="minorHAnsi"/>
          <w:sz w:val="22"/>
          <w:szCs w:val="22"/>
        </w:rPr>
        <w:t xml:space="preserve"> </w:t>
      </w:r>
      <w:r w:rsidRPr="001462E4">
        <w:rPr>
          <w:rFonts w:asciiTheme="minorHAnsi" w:hAnsiTheme="minorHAnsi" w:cstheme="minorHAnsi"/>
          <w:sz w:val="22"/>
          <w:szCs w:val="22"/>
        </w:rPr>
        <w:t xml:space="preserve">lui échappe en grande partie. Le révolutionnaire, lui, ne connaît pas de </w:t>
      </w:r>
      <w:r w:rsidRPr="004216FA">
        <w:rPr>
          <w:rFonts w:asciiTheme="minorHAnsi" w:hAnsiTheme="minorHAnsi" w:cstheme="minorHAnsi"/>
          <w:i/>
          <w:iCs/>
          <w:sz w:val="22"/>
          <w:szCs w:val="22"/>
        </w:rPr>
        <w:t>« tragédie personnelle »</w:t>
      </w:r>
      <w:r w:rsidRPr="001462E4">
        <w:rPr>
          <w:rFonts w:asciiTheme="minorHAnsi" w:hAnsiTheme="minorHAnsi" w:cstheme="minorHAnsi"/>
          <w:sz w:val="22"/>
          <w:szCs w:val="22"/>
        </w:rPr>
        <w:t xml:space="preserve"> parce qu'il se place sur le terrain de l'analyse objective de la situation.</w:t>
      </w:r>
    </w:p>
    <w:p w14:paraId="56BAC7D9" w14:textId="77777777" w:rsidR="004216FA" w:rsidRDefault="004216FA" w:rsidP="00C705C4">
      <w:pPr>
        <w:pStyle w:val="Textebrut"/>
        <w:jc w:val="both"/>
        <w:rPr>
          <w:rFonts w:asciiTheme="minorHAnsi" w:hAnsiTheme="minorHAnsi" w:cstheme="minorHAnsi"/>
          <w:sz w:val="22"/>
          <w:szCs w:val="22"/>
        </w:rPr>
      </w:pPr>
    </w:p>
    <w:p w14:paraId="31B2FAFE" w14:textId="122CAB78"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Sa vie, comme disait </w:t>
      </w:r>
      <w:proofErr w:type="spellStart"/>
      <w:r w:rsidRPr="001462E4">
        <w:rPr>
          <w:rFonts w:asciiTheme="minorHAnsi" w:hAnsiTheme="minorHAnsi" w:cstheme="minorHAnsi"/>
          <w:sz w:val="22"/>
          <w:szCs w:val="22"/>
        </w:rPr>
        <w:t>Ioffé</w:t>
      </w:r>
      <w:proofErr w:type="spellEnd"/>
      <w:r w:rsidRPr="001462E4">
        <w:rPr>
          <w:rFonts w:asciiTheme="minorHAnsi" w:hAnsiTheme="minorHAnsi" w:cstheme="minorHAnsi"/>
          <w:sz w:val="22"/>
          <w:szCs w:val="22"/>
        </w:rPr>
        <w:t xml:space="preserve"> (dans sa dernière lettre, publiée en annexe à </w:t>
      </w:r>
      <w:r w:rsidRPr="004216FA">
        <w:rPr>
          <w:rFonts w:asciiTheme="minorHAnsi" w:hAnsiTheme="minorHAnsi" w:cstheme="minorHAnsi"/>
          <w:i/>
          <w:iCs/>
          <w:sz w:val="22"/>
          <w:szCs w:val="22"/>
        </w:rPr>
        <w:t>De la Révolution</w:t>
      </w:r>
      <w:r w:rsidRPr="001462E4">
        <w:rPr>
          <w:rFonts w:asciiTheme="minorHAnsi" w:hAnsiTheme="minorHAnsi" w:cstheme="minorHAnsi"/>
          <w:sz w:val="22"/>
          <w:szCs w:val="22"/>
        </w:rPr>
        <w:t xml:space="preserve">, p. 641), </w:t>
      </w:r>
      <w:r w:rsidRPr="004216FA">
        <w:rPr>
          <w:rFonts w:asciiTheme="minorHAnsi" w:hAnsiTheme="minorHAnsi" w:cstheme="minorHAnsi"/>
          <w:i/>
          <w:iCs/>
          <w:sz w:val="22"/>
          <w:szCs w:val="22"/>
        </w:rPr>
        <w:t>« est au service de quelque chose d'infini »</w:t>
      </w:r>
      <w:r w:rsidRPr="001462E4">
        <w:rPr>
          <w:rFonts w:asciiTheme="minorHAnsi" w:hAnsiTheme="minorHAnsi" w:cstheme="minorHAnsi"/>
          <w:sz w:val="22"/>
          <w:szCs w:val="22"/>
        </w:rPr>
        <w:t xml:space="preserve">, l'humanité. </w:t>
      </w:r>
      <w:proofErr w:type="spellStart"/>
      <w:r w:rsidRPr="001462E4">
        <w:rPr>
          <w:rFonts w:asciiTheme="minorHAnsi" w:hAnsiTheme="minorHAnsi" w:cstheme="minorHAnsi"/>
          <w:sz w:val="22"/>
          <w:szCs w:val="22"/>
        </w:rPr>
        <w:t>Trotsky</w:t>
      </w:r>
      <w:proofErr w:type="spellEnd"/>
      <w:r w:rsidRPr="001462E4">
        <w:rPr>
          <w:rFonts w:asciiTheme="minorHAnsi" w:hAnsiTheme="minorHAnsi" w:cstheme="minorHAnsi"/>
          <w:sz w:val="22"/>
          <w:szCs w:val="22"/>
        </w:rPr>
        <w:t>, pour qui ces mots faisaient sens, devait lutter et surmonter l'angoisse, malgré les malheurs qui assombrirent sa vie privée.</w:t>
      </w:r>
    </w:p>
    <w:p w14:paraId="313D4E15" w14:textId="77777777" w:rsidR="004216FA" w:rsidRDefault="004216FA" w:rsidP="00C705C4">
      <w:pPr>
        <w:pStyle w:val="Textebrut"/>
        <w:jc w:val="both"/>
        <w:rPr>
          <w:rFonts w:asciiTheme="minorHAnsi" w:hAnsiTheme="minorHAnsi" w:cstheme="minorHAnsi"/>
          <w:sz w:val="22"/>
          <w:szCs w:val="22"/>
        </w:rPr>
      </w:pPr>
    </w:p>
    <w:p w14:paraId="3A53ADF4" w14:textId="5691C4F2"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C'est ce qui fait la différence : le poète vit le déchirement, le politique le comprend.</w:t>
      </w:r>
    </w:p>
    <w:p w14:paraId="6CD9F5C4" w14:textId="77777777" w:rsidR="004216FA" w:rsidRDefault="004216FA" w:rsidP="00C705C4">
      <w:pPr>
        <w:pStyle w:val="Textebrut"/>
        <w:jc w:val="both"/>
        <w:rPr>
          <w:rFonts w:asciiTheme="minorHAnsi" w:hAnsiTheme="minorHAnsi" w:cstheme="minorHAnsi"/>
          <w:sz w:val="22"/>
          <w:szCs w:val="22"/>
        </w:rPr>
      </w:pPr>
    </w:p>
    <w:p w14:paraId="37452EA7" w14:textId="6B1F7B42" w:rsidR="00E970BF" w:rsidRPr="00087F08" w:rsidRDefault="004216FA" w:rsidP="00C705C4">
      <w:pPr>
        <w:pStyle w:val="Textebrut"/>
        <w:jc w:val="both"/>
        <w:rPr>
          <w:rFonts w:asciiTheme="minorHAnsi" w:hAnsiTheme="minorHAnsi" w:cstheme="minorHAnsi"/>
          <w:i/>
          <w:iCs/>
          <w:color w:val="FF0000"/>
          <w:sz w:val="22"/>
          <w:szCs w:val="22"/>
        </w:rPr>
      </w:pPr>
      <w:r w:rsidRPr="00087F08">
        <w:rPr>
          <w:rFonts w:asciiTheme="minorHAnsi" w:hAnsiTheme="minorHAnsi" w:cstheme="minorHAnsi"/>
          <w:i/>
          <w:iCs/>
          <w:color w:val="FF0000"/>
          <w:sz w:val="22"/>
          <w:szCs w:val="22"/>
        </w:rPr>
        <w:t>Bibliographie</w:t>
      </w:r>
    </w:p>
    <w:p w14:paraId="71CF81F4" w14:textId="77777777" w:rsidR="004216FA" w:rsidRDefault="004216FA" w:rsidP="00C705C4">
      <w:pPr>
        <w:pStyle w:val="Textebrut"/>
        <w:jc w:val="both"/>
        <w:rPr>
          <w:rFonts w:asciiTheme="minorHAnsi" w:hAnsiTheme="minorHAnsi" w:cstheme="minorHAnsi"/>
          <w:sz w:val="22"/>
          <w:szCs w:val="22"/>
        </w:rPr>
      </w:pPr>
    </w:p>
    <w:p w14:paraId="741B7B4E" w14:textId="1551AC9A" w:rsidR="00E970BF" w:rsidRPr="001462E4" w:rsidRDefault="004216FA"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S. </w:t>
      </w:r>
      <w:proofErr w:type="spellStart"/>
      <w:r w:rsidRPr="001462E4">
        <w:rPr>
          <w:rFonts w:asciiTheme="minorHAnsi" w:hAnsiTheme="minorHAnsi" w:cstheme="minorHAnsi"/>
          <w:sz w:val="22"/>
          <w:szCs w:val="22"/>
        </w:rPr>
        <w:t>Ess</w:t>
      </w:r>
      <w:r>
        <w:rPr>
          <w:rFonts w:asciiTheme="minorHAnsi" w:hAnsiTheme="minorHAnsi" w:cstheme="minorHAnsi"/>
          <w:sz w:val="22"/>
          <w:szCs w:val="22"/>
        </w:rPr>
        <w:t>é</w:t>
      </w:r>
      <w:r w:rsidRPr="001462E4">
        <w:rPr>
          <w:rFonts w:asciiTheme="minorHAnsi" w:hAnsiTheme="minorHAnsi" w:cstheme="minorHAnsi"/>
          <w:sz w:val="22"/>
          <w:szCs w:val="22"/>
        </w:rPr>
        <w:t>nine</w:t>
      </w:r>
      <w:proofErr w:type="spellEnd"/>
      <w:r w:rsidR="00E970BF" w:rsidRPr="004216FA">
        <w:rPr>
          <w:rFonts w:asciiTheme="minorHAnsi" w:hAnsiTheme="minorHAnsi" w:cstheme="minorHAnsi"/>
          <w:i/>
          <w:iCs/>
          <w:sz w:val="22"/>
          <w:szCs w:val="22"/>
        </w:rPr>
        <w:t xml:space="preserve">, </w:t>
      </w:r>
      <w:proofErr w:type="spellStart"/>
      <w:r w:rsidR="00E970BF" w:rsidRPr="004216FA">
        <w:rPr>
          <w:rFonts w:asciiTheme="minorHAnsi" w:hAnsiTheme="minorHAnsi" w:cstheme="minorHAnsi"/>
          <w:i/>
          <w:iCs/>
          <w:sz w:val="22"/>
          <w:szCs w:val="22"/>
        </w:rPr>
        <w:t>Sobranié</w:t>
      </w:r>
      <w:proofErr w:type="spellEnd"/>
      <w:r w:rsidR="00E970BF" w:rsidRPr="004216FA">
        <w:rPr>
          <w:rFonts w:asciiTheme="minorHAnsi" w:hAnsiTheme="minorHAnsi" w:cstheme="minorHAnsi"/>
          <w:i/>
          <w:iCs/>
          <w:sz w:val="22"/>
          <w:szCs w:val="22"/>
        </w:rPr>
        <w:t xml:space="preserve"> </w:t>
      </w:r>
      <w:proofErr w:type="spellStart"/>
      <w:r w:rsidR="00E970BF" w:rsidRPr="004216FA">
        <w:rPr>
          <w:rFonts w:asciiTheme="minorHAnsi" w:hAnsiTheme="minorHAnsi" w:cstheme="minorHAnsi"/>
          <w:i/>
          <w:iCs/>
          <w:sz w:val="22"/>
          <w:szCs w:val="22"/>
        </w:rPr>
        <w:t>Sotchinierrii</w:t>
      </w:r>
      <w:proofErr w:type="spellEnd"/>
      <w:r w:rsidR="00E970BF" w:rsidRPr="004216FA">
        <w:rPr>
          <w:rFonts w:asciiTheme="minorHAnsi" w:hAnsiTheme="minorHAnsi" w:cstheme="minorHAnsi"/>
          <w:i/>
          <w:iCs/>
          <w:sz w:val="22"/>
          <w:szCs w:val="22"/>
        </w:rPr>
        <w:t xml:space="preserve"> (</w:t>
      </w:r>
      <w:r w:rsidRPr="004216FA">
        <w:rPr>
          <w:rFonts w:asciiTheme="minorHAnsi" w:hAnsiTheme="minorHAnsi" w:cstheme="minorHAnsi"/>
          <w:i/>
          <w:iCs/>
          <w:sz w:val="22"/>
          <w:szCs w:val="22"/>
        </w:rPr>
        <w:t>Œuvres</w:t>
      </w:r>
      <w:r w:rsidR="00E970BF" w:rsidRPr="004216FA">
        <w:rPr>
          <w:rFonts w:asciiTheme="minorHAnsi" w:hAnsiTheme="minorHAnsi" w:cstheme="minorHAnsi"/>
          <w:i/>
          <w:iCs/>
          <w:sz w:val="22"/>
          <w:szCs w:val="22"/>
        </w:rPr>
        <w:t>),</w:t>
      </w:r>
      <w:r w:rsidR="00E970BF" w:rsidRPr="001462E4">
        <w:rPr>
          <w:rFonts w:asciiTheme="minorHAnsi" w:hAnsiTheme="minorHAnsi" w:cstheme="minorHAnsi"/>
          <w:sz w:val="22"/>
          <w:szCs w:val="22"/>
        </w:rPr>
        <w:t xml:space="preserve"> 5 vol., Moscou, 1966-1968.</w:t>
      </w:r>
    </w:p>
    <w:p w14:paraId="5D5659D8" w14:textId="22FD70C4"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O. </w:t>
      </w:r>
      <w:proofErr w:type="spellStart"/>
      <w:r w:rsidR="004216FA" w:rsidRPr="001462E4">
        <w:rPr>
          <w:rFonts w:asciiTheme="minorHAnsi" w:hAnsiTheme="minorHAnsi" w:cstheme="minorHAnsi"/>
          <w:sz w:val="22"/>
          <w:szCs w:val="22"/>
        </w:rPr>
        <w:t>Léonmov</w:t>
      </w:r>
      <w:proofErr w:type="spellEnd"/>
      <w:r w:rsidRPr="001462E4">
        <w:rPr>
          <w:rFonts w:asciiTheme="minorHAnsi" w:hAnsiTheme="minorHAnsi" w:cstheme="minorHAnsi"/>
          <w:sz w:val="22"/>
          <w:szCs w:val="22"/>
        </w:rPr>
        <w:t xml:space="preserve">, </w:t>
      </w:r>
      <w:r w:rsidRPr="004216FA">
        <w:rPr>
          <w:rFonts w:asciiTheme="minorHAnsi" w:hAnsiTheme="minorHAnsi" w:cstheme="minorHAnsi"/>
          <w:i/>
          <w:iCs/>
          <w:sz w:val="22"/>
          <w:szCs w:val="22"/>
        </w:rPr>
        <w:t xml:space="preserve">« </w:t>
      </w:r>
      <w:proofErr w:type="spellStart"/>
      <w:r w:rsidRPr="004216FA">
        <w:rPr>
          <w:rFonts w:asciiTheme="minorHAnsi" w:hAnsiTheme="minorHAnsi" w:cstheme="minorHAnsi"/>
          <w:i/>
          <w:iCs/>
          <w:sz w:val="22"/>
          <w:szCs w:val="22"/>
        </w:rPr>
        <w:t>Jivoï</w:t>
      </w:r>
      <w:proofErr w:type="spellEnd"/>
      <w:r w:rsidRPr="004216FA">
        <w:rPr>
          <w:rFonts w:asciiTheme="minorHAnsi" w:hAnsiTheme="minorHAnsi" w:cstheme="minorHAnsi"/>
          <w:i/>
          <w:iCs/>
          <w:sz w:val="22"/>
          <w:szCs w:val="22"/>
        </w:rPr>
        <w:t xml:space="preserve"> </w:t>
      </w:r>
      <w:proofErr w:type="spellStart"/>
      <w:r w:rsidRPr="004216FA">
        <w:rPr>
          <w:rFonts w:asciiTheme="minorHAnsi" w:hAnsiTheme="minorHAnsi" w:cstheme="minorHAnsi"/>
          <w:i/>
          <w:iCs/>
          <w:sz w:val="22"/>
          <w:szCs w:val="22"/>
        </w:rPr>
        <w:t>Esenin</w:t>
      </w:r>
      <w:proofErr w:type="spellEnd"/>
      <w:r w:rsidRPr="004216FA">
        <w:rPr>
          <w:rFonts w:asciiTheme="minorHAnsi" w:hAnsiTheme="minorHAnsi" w:cstheme="minorHAnsi"/>
          <w:i/>
          <w:iCs/>
          <w:sz w:val="22"/>
          <w:szCs w:val="22"/>
        </w:rPr>
        <w:t xml:space="preserve"> » (</w:t>
      </w:r>
      <w:proofErr w:type="spellStart"/>
      <w:r w:rsidRPr="004216FA">
        <w:rPr>
          <w:rFonts w:asciiTheme="minorHAnsi" w:hAnsiTheme="minorHAnsi" w:cstheme="minorHAnsi"/>
          <w:i/>
          <w:iCs/>
          <w:sz w:val="22"/>
          <w:szCs w:val="22"/>
        </w:rPr>
        <w:t>Essénine</w:t>
      </w:r>
      <w:proofErr w:type="spellEnd"/>
      <w:r w:rsidRPr="004216FA">
        <w:rPr>
          <w:rFonts w:asciiTheme="minorHAnsi" w:hAnsiTheme="minorHAnsi" w:cstheme="minorHAnsi"/>
          <w:i/>
          <w:iCs/>
          <w:sz w:val="22"/>
          <w:szCs w:val="22"/>
        </w:rPr>
        <w:t xml:space="preserve"> vivant)</w:t>
      </w:r>
      <w:r w:rsidRPr="001462E4">
        <w:rPr>
          <w:rFonts w:asciiTheme="minorHAnsi" w:hAnsiTheme="minorHAnsi" w:cstheme="minorHAnsi"/>
          <w:sz w:val="22"/>
          <w:szCs w:val="22"/>
        </w:rPr>
        <w:t xml:space="preserve"> in : </w:t>
      </w:r>
      <w:proofErr w:type="spellStart"/>
      <w:r w:rsidRPr="001462E4">
        <w:rPr>
          <w:rFonts w:asciiTheme="minorHAnsi" w:hAnsiTheme="minorHAnsi" w:cstheme="minorHAnsi"/>
          <w:sz w:val="22"/>
          <w:szCs w:val="22"/>
        </w:rPr>
        <w:t>Krasnaya</w:t>
      </w:r>
      <w:proofErr w:type="spellEnd"/>
      <w:r w:rsidRPr="001462E4">
        <w:rPr>
          <w:rFonts w:asciiTheme="minorHAnsi" w:hAnsiTheme="minorHAnsi" w:cstheme="minorHAnsi"/>
          <w:sz w:val="22"/>
          <w:szCs w:val="22"/>
        </w:rPr>
        <w:t xml:space="preserve"> </w:t>
      </w:r>
      <w:proofErr w:type="spellStart"/>
      <w:r w:rsidRPr="001462E4">
        <w:rPr>
          <w:rFonts w:asciiTheme="minorHAnsi" w:hAnsiTheme="minorHAnsi" w:cstheme="minorHAnsi"/>
          <w:sz w:val="22"/>
          <w:szCs w:val="22"/>
        </w:rPr>
        <w:t>Gazéta</w:t>
      </w:r>
      <w:proofErr w:type="spellEnd"/>
      <w:r w:rsidRPr="001462E4">
        <w:rPr>
          <w:rFonts w:asciiTheme="minorHAnsi" w:hAnsiTheme="minorHAnsi" w:cstheme="minorHAnsi"/>
          <w:sz w:val="22"/>
          <w:szCs w:val="22"/>
        </w:rPr>
        <w:t>, Leningrad,</w:t>
      </w:r>
    </w:p>
    <w:p w14:paraId="54C18CB5" w14:textId="77777777"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21 jan. 1926.</w:t>
      </w:r>
    </w:p>
    <w:p w14:paraId="203FE268" w14:textId="35B34994"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G. </w:t>
      </w:r>
      <w:r w:rsidR="004216FA" w:rsidRPr="001462E4">
        <w:rPr>
          <w:rFonts w:asciiTheme="minorHAnsi" w:hAnsiTheme="minorHAnsi" w:cstheme="minorHAnsi"/>
          <w:sz w:val="22"/>
          <w:szCs w:val="22"/>
        </w:rPr>
        <w:t xml:space="preserve">Mac </w:t>
      </w:r>
      <w:proofErr w:type="spellStart"/>
      <w:r w:rsidR="004216FA" w:rsidRPr="001462E4">
        <w:rPr>
          <w:rFonts w:asciiTheme="minorHAnsi" w:hAnsiTheme="minorHAnsi" w:cstheme="minorHAnsi"/>
          <w:sz w:val="22"/>
          <w:szCs w:val="22"/>
        </w:rPr>
        <w:t>Vay</w:t>
      </w:r>
      <w:proofErr w:type="spellEnd"/>
      <w:r w:rsidRPr="001462E4">
        <w:rPr>
          <w:rFonts w:asciiTheme="minorHAnsi" w:hAnsiTheme="minorHAnsi" w:cstheme="minorHAnsi"/>
          <w:sz w:val="22"/>
          <w:szCs w:val="22"/>
        </w:rPr>
        <w:t xml:space="preserve">, </w:t>
      </w:r>
      <w:proofErr w:type="spellStart"/>
      <w:r w:rsidRPr="004216FA">
        <w:rPr>
          <w:rFonts w:asciiTheme="minorHAnsi" w:hAnsiTheme="minorHAnsi" w:cstheme="minorHAnsi"/>
          <w:i/>
          <w:iCs/>
          <w:sz w:val="22"/>
          <w:szCs w:val="22"/>
        </w:rPr>
        <w:t>Esenin</w:t>
      </w:r>
      <w:proofErr w:type="spellEnd"/>
      <w:r w:rsidRPr="004216FA">
        <w:rPr>
          <w:rFonts w:asciiTheme="minorHAnsi" w:hAnsiTheme="minorHAnsi" w:cstheme="minorHAnsi"/>
          <w:i/>
          <w:iCs/>
          <w:sz w:val="22"/>
          <w:szCs w:val="22"/>
        </w:rPr>
        <w:t xml:space="preserve"> : </w:t>
      </w:r>
      <w:proofErr w:type="spellStart"/>
      <w:r w:rsidRPr="004216FA">
        <w:rPr>
          <w:rFonts w:asciiTheme="minorHAnsi" w:hAnsiTheme="minorHAnsi" w:cstheme="minorHAnsi"/>
          <w:i/>
          <w:iCs/>
          <w:sz w:val="22"/>
          <w:szCs w:val="22"/>
        </w:rPr>
        <w:t>a</w:t>
      </w:r>
      <w:proofErr w:type="spellEnd"/>
      <w:r w:rsidRPr="004216FA">
        <w:rPr>
          <w:rFonts w:asciiTheme="minorHAnsi" w:hAnsiTheme="minorHAnsi" w:cstheme="minorHAnsi"/>
          <w:i/>
          <w:iCs/>
          <w:sz w:val="22"/>
          <w:szCs w:val="22"/>
        </w:rPr>
        <w:t xml:space="preserve"> lite, </w:t>
      </w:r>
      <w:proofErr w:type="spellStart"/>
      <w:r w:rsidRPr="004216FA">
        <w:rPr>
          <w:rFonts w:asciiTheme="minorHAnsi" w:hAnsiTheme="minorHAnsi" w:cstheme="minorHAnsi"/>
          <w:i/>
          <w:iCs/>
          <w:sz w:val="22"/>
          <w:szCs w:val="22"/>
        </w:rPr>
        <w:t>Ardis</w:t>
      </w:r>
      <w:proofErr w:type="spellEnd"/>
      <w:r w:rsidRPr="004216FA">
        <w:rPr>
          <w:rFonts w:asciiTheme="minorHAnsi" w:hAnsiTheme="minorHAnsi" w:cstheme="minorHAnsi"/>
          <w:i/>
          <w:iCs/>
          <w:sz w:val="22"/>
          <w:szCs w:val="22"/>
        </w:rPr>
        <w:t>, Ann Arbor</w:t>
      </w:r>
      <w:r w:rsidRPr="001462E4">
        <w:rPr>
          <w:rFonts w:asciiTheme="minorHAnsi" w:hAnsiTheme="minorHAnsi" w:cstheme="minorHAnsi"/>
          <w:sz w:val="22"/>
          <w:szCs w:val="22"/>
        </w:rPr>
        <w:t>, 1976.</w:t>
      </w:r>
    </w:p>
    <w:p w14:paraId="4DDD83C6" w14:textId="26BF116C" w:rsidR="00E970BF" w:rsidRPr="001462E4" w:rsidRDefault="004216FA"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V. </w:t>
      </w:r>
      <w:proofErr w:type="spellStart"/>
      <w:r w:rsidRPr="001462E4">
        <w:rPr>
          <w:rFonts w:asciiTheme="minorHAnsi" w:hAnsiTheme="minorHAnsi" w:cstheme="minorHAnsi"/>
          <w:sz w:val="22"/>
          <w:szCs w:val="22"/>
        </w:rPr>
        <w:t>Nassedkine</w:t>
      </w:r>
      <w:proofErr w:type="spellEnd"/>
      <w:r w:rsidR="00E970BF" w:rsidRPr="001462E4">
        <w:rPr>
          <w:rFonts w:asciiTheme="minorHAnsi" w:hAnsiTheme="minorHAnsi" w:cstheme="minorHAnsi"/>
          <w:sz w:val="22"/>
          <w:szCs w:val="22"/>
        </w:rPr>
        <w:t xml:space="preserve">, </w:t>
      </w:r>
      <w:proofErr w:type="spellStart"/>
      <w:r w:rsidR="00E970BF" w:rsidRPr="004216FA">
        <w:rPr>
          <w:rFonts w:asciiTheme="minorHAnsi" w:hAnsiTheme="minorHAnsi" w:cstheme="minorHAnsi"/>
          <w:i/>
          <w:iCs/>
          <w:sz w:val="22"/>
          <w:szCs w:val="22"/>
        </w:rPr>
        <w:t>Posliedny</w:t>
      </w:r>
      <w:proofErr w:type="spellEnd"/>
      <w:r w:rsidR="00E970BF" w:rsidRPr="004216FA">
        <w:rPr>
          <w:rFonts w:asciiTheme="minorHAnsi" w:hAnsiTheme="minorHAnsi" w:cstheme="minorHAnsi"/>
          <w:i/>
          <w:iCs/>
          <w:sz w:val="22"/>
          <w:szCs w:val="22"/>
        </w:rPr>
        <w:t xml:space="preserve"> </w:t>
      </w:r>
      <w:proofErr w:type="spellStart"/>
      <w:r w:rsidR="00E970BF" w:rsidRPr="004216FA">
        <w:rPr>
          <w:rFonts w:asciiTheme="minorHAnsi" w:hAnsiTheme="minorHAnsi" w:cstheme="minorHAnsi"/>
          <w:i/>
          <w:iCs/>
          <w:sz w:val="22"/>
          <w:szCs w:val="22"/>
        </w:rPr>
        <w:t>grad</w:t>
      </w:r>
      <w:proofErr w:type="spellEnd"/>
      <w:r w:rsidR="00E970BF" w:rsidRPr="004216FA">
        <w:rPr>
          <w:rFonts w:asciiTheme="minorHAnsi" w:hAnsiTheme="minorHAnsi" w:cstheme="minorHAnsi"/>
          <w:i/>
          <w:iCs/>
          <w:sz w:val="22"/>
          <w:szCs w:val="22"/>
        </w:rPr>
        <w:t xml:space="preserve"> </w:t>
      </w:r>
      <w:proofErr w:type="spellStart"/>
      <w:r w:rsidR="00E970BF" w:rsidRPr="004216FA">
        <w:rPr>
          <w:rFonts w:asciiTheme="minorHAnsi" w:hAnsiTheme="minorHAnsi" w:cstheme="minorHAnsi"/>
          <w:i/>
          <w:iCs/>
          <w:sz w:val="22"/>
          <w:szCs w:val="22"/>
        </w:rPr>
        <w:t>Esenina</w:t>
      </w:r>
      <w:proofErr w:type="spellEnd"/>
      <w:r w:rsidR="00E970BF" w:rsidRPr="004216FA">
        <w:rPr>
          <w:rFonts w:asciiTheme="minorHAnsi" w:hAnsiTheme="minorHAnsi" w:cstheme="minorHAnsi"/>
          <w:i/>
          <w:iCs/>
          <w:sz w:val="22"/>
          <w:szCs w:val="22"/>
        </w:rPr>
        <w:t xml:space="preserve"> (La dernière année de </w:t>
      </w:r>
      <w:proofErr w:type="spellStart"/>
      <w:r w:rsidR="00E970BF" w:rsidRPr="004216FA">
        <w:rPr>
          <w:rFonts w:asciiTheme="minorHAnsi" w:hAnsiTheme="minorHAnsi" w:cstheme="minorHAnsi"/>
          <w:i/>
          <w:iCs/>
          <w:sz w:val="22"/>
          <w:szCs w:val="22"/>
        </w:rPr>
        <w:t>Essénine</w:t>
      </w:r>
      <w:proofErr w:type="spellEnd"/>
      <w:r w:rsidR="00E970BF" w:rsidRPr="004216FA">
        <w:rPr>
          <w:rFonts w:asciiTheme="minorHAnsi" w:hAnsiTheme="minorHAnsi" w:cstheme="minorHAnsi"/>
          <w:i/>
          <w:iCs/>
          <w:sz w:val="22"/>
          <w:szCs w:val="22"/>
        </w:rPr>
        <w:t>),</w:t>
      </w:r>
      <w:r w:rsidR="00E970BF" w:rsidRPr="001462E4">
        <w:rPr>
          <w:rFonts w:asciiTheme="minorHAnsi" w:hAnsiTheme="minorHAnsi" w:cstheme="minorHAnsi"/>
          <w:sz w:val="22"/>
          <w:szCs w:val="22"/>
        </w:rPr>
        <w:t xml:space="preserve"> Moscou,</w:t>
      </w:r>
    </w:p>
    <w:p w14:paraId="46153485" w14:textId="77777777" w:rsidR="00E970BF" w:rsidRPr="001462E4" w:rsidRDefault="00E970BF"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1927.</w:t>
      </w:r>
    </w:p>
    <w:p w14:paraId="368CBA3E" w14:textId="6D8933D3" w:rsidR="00E970BF" w:rsidRPr="001462E4" w:rsidRDefault="004216FA"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M. </w:t>
      </w:r>
      <w:proofErr w:type="spellStart"/>
      <w:r w:rsidRPr="001462E4">
        <w:rPr>
          <w:rFonts w:asciiTheme="minorHAnsi" w:hAnsiTheme="minorHAnsi" w:cstheme="minorHAnsi"/>
          <w:sz w:val="22"/>
          <w:szCs w:val="22"/>
        </w:rPr>
        <w:t>Roizman</w:t>
      </w:r>
      <w:proofErr w:type="spellEnd"/>
      <w:r w:rsidR="00E970BF" w:rsidRPr="001462E4">
        <w:rPr>
          <w:rFonts w:asciiTheme="minorHAnsi" w:hAnsiTheme="minorHAnsi" w:cstheme="minorHAnsi"/>
          <w:sz w:val="22"/>
          <w:szCs w:val="22"/>
        </w:rPr>
        <w:t xml:space="preserve">, </w:t>
      </w:r>
      <w:proofErr w:type="spellStart"/>
      <w:r w:rsidR="00E970BF" w:rsidRPr="004216FA">
        <w:rPr>
          <w:rFonts w:asciiTheme="minorHAnsi" w:hAnsiTheme="minorHAnsi" w:cstheme="minorHAnsi"/>
          <w:i/>
          <w:iCs/>
          <w:sz w:val="22"/>
          <w:szCs w:val="22"/>
        </w:rPr>
        <w:t>Vsio</w:t>
      </w:r>
      <w:proofErr w:type="spellEnd"/>
      <w:r w:rsidR="00E970BF" w:rsidRPr="004216FA">
        <w:rPr>
          <w:rFonts w:asciiTheme="minorHAnsi" w:hAnsiTheme="minorHAnsi" w:cstheme="minorHAnsi"/>
          <w:i/>
          <w:iCs/>
          <w:sz w:val="22"/>
          <w:szCs w:val="22"/>
        </w:rPr>
        <w:t xml:space="preserve">, </w:t>
      </w:r>
      <w:proofErr w:type="spellStart"/>
      <w:r w:rsidR="00E970BF" w:rsidRPr="004216FA">
        <w:rPr>
          <w:rFonts w:asciiTheme="minorHAnsi" w:hAnsiTheme="minorHAnsi" w:cstheme="minorHAnsi"/>
          <w:i/>
          <w:iCs/>
          <w:sz w:val="22"/>
          <w:szCs w:val="22"/>
        </w:rPr>
        <w:t>chto</w:t>
      </w:r>
      <w:proofErr w:type="spellEnd"/>
      <w:r w:rsidR="00E970BF" w:rsidRPr="004216FA">
        <w:rPr>
          <w:rFonts w:asciiTheme="minorHAnsi" w:hAnsiTheme="minorHAnsi" w:cstheme="minorHAnsi"/>
          <w:i/>
          <w:iCs/>
          <w:sz w:val="22"/>
          <w:szCs w:val="22"/>
        </w:rPr>
        <w:t xml:space="preserve"> </w:t>
      </w:r>
      <w:proofErr w:type="spellStart"/>
      <w:r w:rsidR="00E970BF" w:rsidRPr="004216FA">
        <w:rPr>
          <w:rFonts w:asciiTheme="minorHAnsi" w:hAnsiTheme="minorHAnsi" w:cstheme="minorHAnsi"/>
          <w:i/>
          <w:iCs/>
          <w:sz w:val="22"/>
          <w:szCs w:val="22"/>
        </w:rPr>
        <w:t>pomniou</w:t>
      </w:r>
      <w:proofErr w:type="spellEnd"/>
      <w:r w:rsidR="00E970BF" w:rsidRPr="004216FA">
        <w:rPr>
          <w:rFonts w:asciiTheme="minorHAnsi" w:hAnsiTheme="minorHAnsi" w:cstheme="minorHAnsi"/>
          <w:i/>
          <w:iCs/>
          <w:sz w:val="22"/>
          <w:szCs w:val="22"/>
        </w:rPr>
        <w:t xml:space="preserve"> o </w:t>
      </w:r>
      <w:proofErr w:type="spellStart"/>
      <w:r w:rsidR="00E970BF" w:rsidRPr="004216FA">
        <w:rPr>
          <w:rFonts w:asciiTheme="minorHAnsi" w:hAnsiTheme="minorHAnsi" w:cstheme="minorHAnsi"/>
          <w:i/>
          <w:iCs/>
          <w:sz w:val="22"/>
          <w:szCs w:val="22"/>
        </w:rPr>
        <w:t>Esenine</w:t>
      </w:r>
      <w:proofErr w:type="spellEnd"/>
      <w:r w:rsidR="00E970BF" w:rsidRPr="004216FA">
        <w:rPr>
          <w:rFonts w:asciiTheme="minorHAnsi" w:hAnsiTheme="minorHAnsi" w:cstheme="minorHAnsi"/>
          <w:i/>
          <w:iCs/>
          <w:sz w:val="22"/>
          <w:szCs w:val="22"/>
        </w:rPr>
        <w:t xml:space="preserve"> (Tout ce dont je me souviens à propos de </w:t>
      </w:r>
      <w:proofErr w:type="spellStart"/>
      <w:r w:rsidR="00E970BF" w:rsidRPr="004216FA">
        <w:rPr>
          <w:rFonts w:asciiTheme="minorHAnsi" w:hAnsiTheme="minorHAnsi" w:cstheme="minorHAnsi"/>
          <w:i/>
          <w:iCs/>
          <w:sz w:val="22"/>
          <w:szCs w:val="22"/>
        </w:rPr>
        <w:t>Essénine</w:t>
      </w:r>
      <w:proofErr w:type="spellEnd"/>
      <w:r w:rsidR="00E970BF" w:rsidRPr="004216FA">
        <w:rPr>
          <w:rFonts w:asciiTheme="minorHAnsi" w:hAnsiTheme="minorHAnsi" w:cstheme="minorHAnsi"/>
          <w:i/>
          <w:iCs/>
          <w:sz w:val="22"/>
          <w:szCs w:val="22"/>
        </w:rPr>
        <w:t>),</w:t>
      </w:r>
      <w:r w:rsidR="00E970BF" w:rsidRPr="001462E4">
        <w:rPr>
          <w:rFonts w:asciiTheme="minorHAnsi" w:hAnsiTheme="minorHAnsi" w:cstheme="minorHAnsi"/>
          <w:sz w:val="22"/>
          <w:szCs w:val="22"/>
        </w:rPr>
        <w:t xml:space="preserve"> Moscou, 1973.</w:t>
      </w:r>
    </w:p>
    <w:p w14:paraId="4FD1B3E4" w14:textId="6E62E07A" w:rsidR="00E970BF" w:rsidRPr="001462E4" w:rsidRDefault="004216FA" w:rsidP="00C705C4">
      <w:pPr>
        <w:pStyle w:val="Textebrut"/>
        <w:jc w:val="both"/>
        <w:rPr>
          <w:rFonts w:asciiTheme="minorHAnsi" w:hAnsiTheme="minorHAnsi" w:cstheme="minorHAnsi"/>
          <w:sz w:val="22"/>
          <w:szCs w:val="22"/>
        </w:rPr>
      </w:pPr>
      <w:r w:rsidRPr="001462E4">
        <w:rPr>
          <w:rFonts w:asciiTheme="minorHAnsi" w:hAnsiTheme="minorHAnsi" w:cstheme="minorHAnsi"/>
          <w:sz w:val="22"/>
          <w:szCs w:val="22"/>
        </w:rPr>
        <w:t xml:space="preserve">L. </w:t>
      </w:r>
      <w:proofErr w:type="spellStart"/>
      <w:r w:rsidRPr="001462E4">
        <w:rPr>
          <w:rFonts w:asciiTheme="minorHAnsi" w:hAnsiTheme="minorHAnsi" w:cstheme="minorHAnsi"/>
          <w:sz w:val="22"/>
          <w:szCs w:val="22"/>
        </w:rPr>
        <w:t>Trotsky</w:t>
      </w:r>
      <w:proofErr w:type="spellEnd"/>
      <w:r w:rsidR="00E970BF" w:rsidRPr="001462E4">
        <w:rPr>
          <w:rFonts w:asciiTheme="minorHAnsi" w:hAnsiTheme="minorHAnsi" w:cstheme="minorHAnsi"/>
          <w:sz w:val="22"/>
          <w:szCs w:val="22"/>
        </w:rPr>
        <w:t xml:space="preserve">, </w:t>
      </w:r>
      <w:r w:rsidR="00E970BF" w:rsidRPr="004216FA">
        <w:rPr>
          <w:rFonts w:asciiTheme="minorHAnsi" w:hAnsiTheme="minorHAnsi" w:cstheme="minorHAnsi"/>
          <w:i/>
          <w:iCs/>
          <w:sz w:val="22"/>
          <w:szCs w:val="22"/>
        </w:rPr>
        <w:t>Littérature et Révolution</w:t>
      </w:r>
      <w:r w:rsidR="00E970BF" w:rsidRPr="001462E4">
        <w:rPr>
          <w:rFonts w:asciiTheme="minorHAnsi" w:hAnsiTheme="minorHAnsi" w:cstheme="minorHAnsi"/>
          <w:sz w:val="22"/>
          <w:szCs w:val="22"/>
        </w:rPr>
        <w:t>, Paris, Union générale d'édition (10-18), 1974.</w:t>
      </w:r>
    </w:p>
    <w:p w14:paraId="3AEF03BA" w14:textId="1EFC1362" w:rsidR="00E970BF" w:rsidRDefault="00E970BF" w:rsidP="00C705C4">
      <w:pPr>
        <w:pStyle w:val="Textebrut"/>
        <w:jc w:val="both"/>
        <w:rPr>
          <w:rFonts w:ascii="Courier New" w:hAnsi="Courier New" w:cs="Courier New"/>
        </w:rPr>
      </w:pPr>
    </w:p>
    <w:p w14:paraId="47804C7A" w14:textId="5CCAF488" w:rsidR="00087F08" w:rsidRPr="00087F08" w:rsidRDefault="00087F08" w:rsidP="00C705C4">
      <w:pPr>
        <w:pStyle w:val="Textebrut"/>
        <w:jc w:val="both"/>
        <w:rPr>
          <w:rFonts w:asciiTheme="minorHAnsi" w:hAnsiTheme="minorHAnsi" w:cstheme="minorHAnsi"/>
          <w:i/>
          <w:iCs/>
          <w:color w:val="FF0000"/>
          <w:sz w:val="22"/>
          <w:szCs w:val="22"/>
        </w:rPr>
      </w:pPr>
      <w:r w:rsidRPr="00087F08">
        <w:rPr>
          <w:rFonts w:asciiTheme="minorHAnsi" w:hAnsiTheme="minorHAnsi" w:cstheme="minorHAnsi"/>
          <w:i/>
          <w:iCs/>
          <w:color w:val="FF0000"/>
          <w:sz w:val="22"/>
          <w:szCs w:val="22"/>
        </w:rPr>
        <w:t>Notes :</w:t>
      </w:r>
    </w:p>
    <w:p w14:paraId="7113EFBA" w14:textId="24E0A91C" w:rsidR="00087F08" w:rsidRPr="00087F08" w:rsidRDefault="00087F08" w:rsidP="00C705C4">
      <w:pPr>
        <w:pStyle w:val="Textebrut"/>
        <w:jc w:val="both"/>
        <w:rPr>
          <w:rFonts w:asciiTheme="minorHAnsi" w:hAnsiTheme="minorHAnsi" w:cstheme="minorHAnsi"/>
          <w:b/>
          <w:bCs/>
          <w:i/>
          <w:iCs/>
          <w:color w:val="FF0000"/>
          <w:sz w:val="22"/>
          <w:szCs w:val="22"/>
        </w:rPr>
      </w:pPr>
    </w:p>
    <w:p w14:paraId="7CE64F34" w14:textId="446F332E" w:rsidR="00087F08" w:rsidRPr="00087F08" w:rsidRDefault="00087F08" w:rsidP="00C705C4">
      <w:pPr>
        <w:pStyle w:val="Textebrut"/>
        <w:jc w:val="both"/>
        <w:rPr>
          <w:rFonts w:asciiTheme="minorHAnsi" w:hAnsiTheme="minorHAnsi" w:cstheme="minorHAnsi"/>
          <w:sz w:val="22"/>
          <w:szCs w:val="22"/>
        </w:rPr>
      </w:pPr>
      <w:r w:rsidRPr="00087F08">
        <w:rPr>
          <w:rFonts w:asciiTheme="minorHAnsi" w:hAnsiTheme="minorHAnsi" w:cstheme="minorHAnsi"/>
          <w:sz w:val="22"/>
          <w:szCs w:val="22"/>
        </w:rPr>
        <w:t>(</w:t>
      </w:r>
      <w:proofErr w:type="gramStart"/>
      <w:r w:rsidRPr="00087F08">
        <w:rPr>
          <w:rFonts w:asciiTheme="minorHAnsi" w:hAnsiTheme="minorHAnsi" w:cstheme="minorHAnsi"/>
          <w:sz w:val="22"/>
          <w:szCs w:val="22"/>
        </w:rPr>
        <w:t>1)</w:t>
      </w:r>
      <w:r w:rsidRPr="00087F08">
        <w:rPr>
          <w:rFonts w:asciiTheme="minorHAnsi" w:hAnsiTheme="minorHAnsi" w:cstheme="minorHAnsi"/>
          <w:sz w:val="22"/>
          <w:szCs w:val="22"/>
        </w:rPr>
        <w:t>L'</w:t>
      </w:r>
      <w:proofErr w:type="spellStart"/>
      <w:r w:rsidRPr="00087F08">
        <w:rPr>
          <w:rFonts w:asciiTheme="minorHAnsi" w:hAnsiTheme="minorHAnsi" w:cstheme="minorHAnsi"/>
          <w:sz w:val="22"/>
          <w:szCs w:val="22"/>
        </w:rPr>
        <w:t>imaginisme</w:t>
      </w:r>
      <w:proofErr w:type="spellEnd"/>
      <w:proofErr w:type="gramEnd"/>
      <w:r w:rsidRPr="00087F08">
        <w:rPr>
          <w:rFonts w:asciiTheme="minorHAnsi" w:hAnsiTheme="minorHAnsi" w:cstheme="minorHAnsi"/>
          <w:sz w:val="22"/>
          <w:szCs w:val="22"/>
        </w:rPr>
        <w:t xml:space="preserve"> est fondé en 1919 par les poètes </w:t>
      </w:r>
      <w:proofErr w:type="spellStart"/>
      <w:r w:rsidRPr="00087F08">
        <w:rPr>
          <w:rFonts w:asciiTheme="minorHAnsi" w:hAnsiTheme="minorHAnsi" w:cstheme="minorHAnsi"/>
          <w:sz w:val="22"/>
          <w:szCs w:val="22"/>
        </w:rPr>
        <w:t>Essénine</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Rurik</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Ivnev</w:t>
      </w:r>
      <w:proofErr w:type="spellEnd"/>
      <w:r w:rsidRPr="00087F08">
        <w:rPr>
          <w:rFonts w:asciiTheme="minorHAnsi" w:hAnsiTheme="minorHAnsi" w:cstheme="minorHAnsi"/>
          <w:sz w:val="22"/>
          <w:szCs w:val="22"/>
        </w:rPr>
        <w:t xml:space="preserve">, Anatoly </w:t>
      </w:r>
      <w:proofErr w:type="spellStart"/>
      <w:r w:rsidRPr="00087F08">
        <w:rPr>
          <w:rFonts w:asciiTheme="minorHAnsi" w:hAnsiTheme="minorHAnsi" w:cstheme="minorHAnsi"/>
          <w:sz w:val="22"/>
          <w:szCs w:val="22"/>
        </w:rPr>
        <w:t>Mariengov</w:t>
      </w:r>
      <w:proofErr w:type="spellEnd"/>
      <w:r w:rsidRPr="00087F08">
        <w:rPr>
          <w:rFonts w:asciiTheme="minorHAnsi" w:hAnsiTheme="minorHAnsi" w:cstheme="minorHAnsi"/>
          <w:sz w:val="22"/>
          <w:szCs w:val="22"/>
        </w:rPr>
        <w:t xml:space="preserve">, Vadim </w:t>
      </w:r>
      <w:proofErr w:type="spellStart"/>
      <w:r w:rsidRPr="00087F08">
        <w:rPr>
          <w:rFonts w:asciiTheme="minorHAnsi" w:hAnsiTheme="minorHAnsi" w:cstheme="minorHAnsi"/>
          <w:sz w:val="22"/>
          <w:szCs w:val="22"/>
        </w:rPr>
        <w:t>Cherchénévitch</w:t>
      </w:r>
      <w:proofErr w:type="spellEnd"/>
      <w:r w:rsidRPr="00087F08">
        <w:rPr>
          <w:rFonts w:asciiTheme="minorHAnsi" w:hAnsiTheme="minorHAnsi" w:cstheme="minorHAnsi"/>
          <w:sz w:val="22"/>
          <w:szCs w:val="22"/>
        </w:rPr>
        <w:t xml:space="preserve">, et les peintres Boris </w:t>
      </w:r>
      <w:proofErr w:type="spellStart"/>
      <w:r w:rsidRPr="00087F08">
        <w:rPr>
          <w:rFonts w:asciiTheme="minorHAnsi" w:hAnsiTheme="minorHAnsi" w:cstheme="minorHAnsi"/>
          <w:sz w:val="22"/>
          <w:szCs w:val="22"/>
        </w:rPr>
        <w:t>Erdman</w:t>
      </w:r>
      <w:proofErr w:type="spellEnd"/>
      <w:r w:rsidRPr="00087F08">
        <w:rPr>
          <w:rFonts w:asciiTheme="minorHAnsi" w:hAnsiTheme="minorHAnsi" w:cstheme="minorHAnsi"/>
          <w:sz w:val="22"/>
          <w:szCs w:val="22"/>
        </w:rPr>
        <w:t xml:space="preserve"> et Georges </w:t>
      </w:r>
      <w:proofErr w:type="spellStart"/>
      <w:r w:rsidRPr="00087F08">
        <w:rPr>
          <w:rFonts w:asciiTheme="minorHAnsi" w:hAnsiTheme="minorHAnsi" w:cstheme="minorHAnsi"/>
          <w:sz w:val="22"/>
          <w:szCs w:val="22"/>
        </w:rPr>
        <w:t>Yakoulov</w:t>
      </w:r>
      <w:proofErr w:type="spellEnd"/>
      <w:r w:rsidRPr="00087F08">
        <w:rPr>
          <w:rFonts w:asciiTheme="minorHAnsi" w:hAnsiTheme="minorHAnsi" w:cstheme="minorHAnsi"/>
          <w:sz w:val="22"/>
          <w:szCs w:val="22"/>
        </w:rPr>
        <w:t xml:space="preserve">. Leur dernier manifeste date de 1924. Dès le début deux tendances apparaissent : une dite de gauche regroupant </w:t>
      </w:r>
      <w:proofErr w:type="spellStart"/>
      <w:r w:rsidRPr="00087F08">
        <w:rPr>
          <w:rFonts w:asciiTheme="minorHAnsi" w:hAnsiTheme="minorHAnsi" w:cstheme="minorHAnsi"/>
          <w:sz w:val="22"/>
          <w:szCs w:val="22"/>
        </w:rPr>
        <w:t>Cherchénévitch</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Mariengov</w:t>
      </w:r>
      <w:proofErr w:type="spellEnd"/>
      <w:r w:rsidRPr="00087F08">
        <w:rPr>
          <w:rFonts w:asciiTheme="minorHAnsi" w:hAnsiTheme="minorHAnsi" w:cstheme="minorHAnsi"/>
          <w:sz w:val="22"/>
          <w:szCs w:val="22"/>
        </w:rPr>
        <w:t xml:space="preserve">, Nicolas et Boris </w:t>
      </w:r>
      <w:proofErr w:type="spellStart"/>
      <w:r w:rsidRPr="00087F08">
        <w:rPr>
          <w:rFonts w:asciiTheme="minorHAnsi" w:hAnsiTheme="minorHAnsi" w:cstheme="minorHAnsi"/>
          <w:sz w:val="22"/>
          <w:szCs w:val="22"/>
        </w:rPr>
        <w:t>Erdman</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Yakoulov</w:t>
      </w:r>
      <w:proofErr w:type="spellEnd"/>
      <w:r w:rsidRPr="00087F08">
        <w:rPr>
          <w:rFonts w:asciiTheme="minorHAnsi" w:hAnsiTheme="minorHAnsi" w:cstheme="minorHAnsi"/>
          <w:sz w:val="22"/>
          <w:szCs w:val="22"/>
        </w:rPr>
        <w:t xml:space="preserve">, dont les buts sont plus avant-gardistes ; la tendance de droite respecte davantage les classiques, Pouchkine en particulier, et voit dans la métaphore un moyen de représentation plutôt qu'une fin en soi. En font partie : </w:t>
      </w:r>
      <w:proofErr w:type="spellStart"/>
      <w:r w:rsidRPr="00087F08">
        <w:rPr>
          <w:rFonts w:asciiTheme="minorHAnsi" w:hAnsiTheme="minorHAnsi" w:cstheme="minorHAnsi"/>
          <w:sz w:val="22"/>
          <w:szCs w:val="22"/>
        </w:rPr>
        <w:t>Essénine</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Koussikov</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Grouzinov</w:t>
      </w:r>
      <w:proofErr w:type="spellEnd"/>
      <w:r w:rsidRPr="00087F08">
        <w:rPr>
          <w:rFonts w:asciiTheme="minorHAnsi" w:hAnsiTheme="minorHAnsi" w:cstheme="minorHAnsi"/>
          <w:sz w:val="22"/>
          <w:szCs w:val="22"/>
        </w:rPr>
        <w:t xml:space="preserve">, </w:t>
      </w:r>
      <w:proofErr w:type="spellStart"/>
      <w:r w:rsidRPr="00087F08">
        <w:rPr>
          <w:rFonts w:asciiTheme="minorHAnsi" w:hAnsiTheme="minorHAnsi" w:cstheme="minorHAnsi"/>
          <w:sz w:val="22"/>
          <w:szCs w:val="22"/>
        </w:rPr>
        <w:t>Roïzman</w:t>
      </w:r>
      <w:proofErr w:type="spellEnd"/>
      <w:r w:rsidRPr="00087F08">
        <w:rPr>
          <w:rFonts w:asciiTheme="minorHAnsi" w:hAnsiTheme="minorHAnsi" w:cstheme="minorHAnsi"/>
          <w:sz w:val="22"/>
          <w:szCs w:val="22"/>
        </w:rPr>
        <w:t xml:space="preserve">. Les catégories </w:t>
      </w:r>
      <w:r w:rsidRPr="00087F08">
        <w:rPr>
          <w:rFonts w:asciiTheme="minorHAnsi" w:hAnsiTheme="minorHAnsi" w:cstheme="minorHAnsi"/>
          <w:i/>
          <w:iCs/>
          <w:sz w:val="22"/>
          <w:szCs w:val="22"/>
        </w:rPr>
        <w:t>« droite »</w:t>
      </w:r>
      <w:r w:rsidRPr="00087F08">
        <w:rPr>
          <w:rFonts w:asciiTheme="minorHAnsi" w:hAnsiTheme="minorHAnsi" w:cstheme="minorHAnsi"/>
          <w:sz w:val="22"/>
          <w:szCs w:val="22"/>
        </w:rPr>
        <w:t xml:space="preserve"> et </w:t>
      </w:r>
      <w:r w:rsidRPr="00087F08">
        <w:rPr>
          <w:rFonts w:asciiTheme="minorHAnsi" w:hAnsiTheme="minorHAnsi" w:cstheme="minorHAnsi"/>
          <w:i/>
          <w:iCs/>
          <w:sz w:val="22"/>
          <w:szCs w:val="22"/>
        </w:rPr>
        <w:t>« gauche »</w:t>
      </w:r>
      <w:r w:rsidRPr="00087F08">
        <w:rPr>
          <w:rFonts w:asciiTheme="minorHAnsi" w:hAnsiTheme="minorHAnsi" w:cstheme="minorHAnsi"/>
          <w:sz w:val="22"/>
          <w:szCs w:val="22"/>
        </w:rPr>
        <w:t xml:space="preserve"> sont empruntées à la politique qui bouleversait la vie intellectuelle russe et fournissait en partie leur terminologie aux écoles artistiques. (Le LEF, Front gauche de l'art, est célèbre.) L'</w:t>
      </w:r>
      <w:proofErr w:type="spellStart"/>
      <w:r w:rsidRPr="00087F08">
        <w:rPr>
          <w:rFonts w:asciiTheme="minorHAnsi" w:hAnsiTheme="minorHAnsi" w:cstheme="minorHAnsi"/>
          <w:sz w:val="22"/>
          <w:szCs w:val="22"/>
        </w:rPr>
        <w:t>imaginisme</w:t>
      </w:r>
      <w:proofErr w:type="spellEnd"/>
      <w:r w:rsidRPr="00087F08">
        <w:rPr>
          <w:rFonts w:asciiTheme="minorHAnsi" w:hAnsiTheme="minorHAnsi" w:cstheme="minorHAnsi"/>
          <w:sz w:val="22"/>
          <w:szCs w:val="22"/>
        </w:rPr>
        <w:t xml:space="preserve"> est un mouvement important dont certains participants, si leur évolution n'avait </w:t>
      </w:r>
      <w:r w:rsidRPr="00087F08">
        <w:rPr>
          <w:rFonts w:asciiTheme="minorHAnsi" w:hAnsiTheme="minorHAnsi" w:cstheme="minorHAnsi"/>
          <w:sz w:val="22"/>
          <w:szCs w:val="22"/>
        </w:rPr>
        <w:lastRenderedPageBreak/>
        <w:t xml:space="preserve">été interrompue par le stalinisme, auraient pu rejoindre les idées surréalistes, comme le manifeste de 1924 permet de le supposer, tant les thèmes sont proches de ceux du surréalisme français naissant à la même époque : révolution de la sensibilité, libération de </w:t>
      </w:r>
      <w:proofErr w:type="gramStart"/>
      <w:r w:rsidRPr="00087F08">
        <w:rPr>
          <w:rFonts w:asciiTheme="minorHAnsi" w:hAnsiTheme="minorHAnsi" w:cstheme="minorHAnsi"/>
          <w:sz w:val="22"/>
          <w:szCs w:val="22"/>
        </w:rPr>
        <w:t>l'esprit</w:t>
      </w:r>
      <w:proofErr w:type="gramEnd"/>
      <w:r w:rsidRPr="00087F08">
        <w:rPr>
          <w:rFonts w:asciiTheme="minorHAnsi" w:hAnsiTheme="minorHAnsi" w:cstheme="minorHAnsi"/>
          <w:sz w:val="22"/>
          <w:szCs w:val="22"/>
        </w:rPr>
        <w:t>, culte de l'image...</w:t>
      </w:r>
    </w:p>
    <w:p w14:paraId="08A1319B" w14:textId="77777777" w:rsidR="00087F08" w:rsidRPr="00087F08" w:rsidRDefault="00087F08" w:rsidP="00C705C4">
      <w:pPr>
        <w:pStyle w:val="Textebrut"/>
        <w:jc w:val="both"/>
        <w:rPr>
          <w:rFonts w:asciiTheme="minorHAnsi" w:hAnsiTheme="minorHAnsi" w:cstheme="minorHAnsi"/>
          <w:sz w:val="22"/>
          <w:szCs w:val="22"/>
        </w:rPr>
      </w:pPr>
      <w:r w:rsidRPr="00087F08">
        <w:rPr>
          <w:rFonts w:asciiTheme="minorHAnsi" w:hAnsiTheme="minorHAnsi" w:cstheme="minorHAnsi"/>
          <w:sz w:val="22"/>
          <w:szCs w:val="22"/>
        </w:rPr>
        <w:t xml:space="preserve">(2) </w:t>
      </w:r>
      <w:proofErr w:type="spellStart"/>
      <w:r w:rsidRPr="00087F08">
        <w:rPr>
          <w:rFonts w:asciiTheme="minorHAnsi" w:hAnsiTheme="minorHAnsi" w:cstheme="minorHAnsi"/>
          <w:sz w:val="22"/>
          <w:szCs w:val="22"/>
        </w:rPr>
        <w:t>Trotsky</w:t>
      </w:r>
      <w:proofErr w:type="spellEnd"/>
      <w:r w:rsidRPr="00087F08">
        <w:rPr>
          <w:rFonts w:asciiTheme="minorHAnsi" w:hAnsiTheme="minorHAnsi" w:cstheme="minorHAnsi"/>
          <w:sz w:val="22"/>
          <w:szCs w:val="22"/>
        </w:rPr>
        <w:t xml:space="preserve"> y commet une erreur largement répandue qui ne semble pas avoir été signalée dans des publications françaises : </w:t>
      </w:r>
      <w:r w:rsidRPr="00087F08">
        <w:rPr>
          <w:rFonts w:asciiTheme="minorHAnsi" w:hAnsiTheme="minorHAnsi" w:cstheme="minorHAnsi"/>
          <w:i/>
          <w:iCs/>
          <w:sz w:val="22"/>
          <w:szCs w:val="22"/>
        </w:rPr>
        <w:t>« Il avait assimilé bien plus profondément Téhéran que New York, et le lyrisme tout intérieur de l'enfant de Riazan trouva en Perse bien plus d'affinités que dans les capitales cultivées d'Europe et d'Amérique. »</w:t>
      </w:r>
      <w:r w:rsidRPr="00087F08">
        <w:rPr>
          <w:rFonts w:asciiTheme="minorHAnsi" w:hAnsiTheme="minorHAnsi" w:cstheme="minorHAnsi"/>
          <w:sz w:val="22"/>
          <w:szCs w:val="22"/>
        </w:rPr>
        <w:t xml:space="preserve"> Or </w:t>
      </w:r>
      <w:proofErr w:type="spellStart"/>
      <w:r w:rsidRPr="00087F08">
        <w:rPr>
          <w:rFonts w:asciiTheme="minorHAnsi" w:hAnsiTheme="minorHAnsi" w:cstheme="minorHAnsi"/>
          <w:sz w:val="22"/>
          <w:szCs w:val="22"/>
        </w:rPr>
        <w:t>Essénine</w:t>
      </w:r>
      <w:proofErr w:type="spellEnd"/>
      <w:r w:rsidRPr="00087F08">
        <w:rPr>
          <w:rFonts w:asciiTheme="minorHAnsi" w:hAnsiTheme="minorHAnsi" w:cstheme="minorHAnsi"/>
          <w:sz w:val="22"/>
          <w:szCs w:val="22"/>
        </w:rPr>
        <w:t xml:space="preserve"> n'a jamais mis les pieds en Perse. Pendant qu'il était à Bakou ses amis </w:t>
      </w:r>
      <w:r w:rsidRPr="00087F08">
        <w:rPr>
          <w:rFonts w:asciiTheme="minorHAnsi" w:hAnsiTheme="minorHAnsi" w:cstheme="minorHAnsi"/>
          <w:i/>
          <w:iCs/>
          <w:sz w:val="22"/>
          <w:szCs w:val="22"/>
        </w:rPr>
        <w:t>« organisèrent »</w:t>
      </w:r>
      <w:r w:rsidRPr="00087F08">
        <w:rPr>
          <w:rFonts w:asciiTheme="minorHAnsi" w:hAnsiTheme="minorHAnsi" w:cstheme="minorHAnsi"/>
          <w:sz w:val="22"/>
          <w:szCs w:val="22"/>
        </w:rPr>
        <w:t xml:space="preserve"> son voyage en </w:t>
      </w:r>
      <w:r w:rsidRPr="00087F08">
        <w:rPr>
          <w:rFonts w:asciiTheme="minorHAnsi" w:hAnsiTheme="minorHAnsi" w:cstheme="minorHAnsi"/>
          <w:i/>
          <w:iCs/>
          <w:sz w:val="22"/>
          <w:szCs w:val="22"/>
        </w:rPr>
        <w:t>« Perse »</w:t>
      </w:r>
      <w:r w:rsidRPr="00087F08">
        <w:rPr>
          <w:rFonts w:asciiTheme="minorHAnsi" w:hAnsiTheme="minorHAnsi" w:cstheme="minorHAnsi"/>
          <w:sz w:val="22"/>
          <w:szCs w:val="22"/>
        </w:rPr>
        <w:t xml:space="preserve"> : une nuit, alors qu'il était à moitié endormi et sans doute pas tout à fait à jeun, ils lui firent faire une longue promenade en voiture puis l'emmenèrent dans un appartement décoré de tapis, et où se trouvait une femme voilée. Dès lors </w:t>
      </w:r>
      <w:proofErr w:type="spellStart"/>
      <w:r w:rsidRPr="00087F08">
        <w:rPr>
          <w:rFonts w:asciiTheme="minorHAnsi" w:hAnsiTheme="minorHAnsi" w:cstheme="minorHAnsi"/>
          <w:sz w:val="22"/>
          <w:szCs w:val="22"/>
        </w:rPr>
        <w:t>Essénine</w:t>
      </w:r>
      <w:proofErr w:type="spellEnd"/>
      <w:r w:rsidRPr="00087F08">
        <w:rPr>
          <w:rFonts w:asciiTheme="minorHAnsi" w:hAnsiTheme="minorHAnsi" w:cstheme="minorHAnsi"/>
          <w:sz w:val="22"/>
          <w:szCs w:val="22"/>
        </w:rPr>
        <w:t xml:space="preserve">, qui passa quelque temps dans cet endroit agrémenté d'un joli jardin, crut de bonne foi qu'il était allé à Téhéran. C'était Kirov, premier secrétaire du parti en Azerbaïdjan, qui avait eu cette idée pour préserver la vie de </w:t>
      </w:r>
      <w:proofErr w:type="spellStart"/>
      <w:r w:rsidRPr="00087F08">
        <w:rPr>
          <w:rFonts w:asciiTheme="minorHAnsi" w:hAnsiTheme="minorHAnsi" w:cstheme="minorHAnsi"/>
          <w:sz w:val="22"/>
          <w:szCs w:val="22"/>
        </w:rPr>
        <w:t>Essénine</w:t>
      </w:r>
      <w:proofErr w:type="spellEnd"/>
      <w:r w:rsidRPr="00087F08">
        <w:rPr>
          <w:rFonts w:asciiTheme="minorHAnsi" w:hAnsiTheme="minorHAnsi" w:cstheme="minorHAnsi"/>
          <w:sz w:val="22"/>
          <w:szCs w:val="22"/>
        </w:rPr>
        <w:t>, étant donné les relations de l'Iran et de l'U. R. S. S.</w:t>
      </w:r>
    </w:p>
    <w:p w14:paraId="2AF8B398" w14:textId="77777777" w:rsidR="00087F08" w:rsidRPr="00087F08" w:rsidRDefault="00087F08" w:rsidP="00C705C4">
      <w:pPr>
        <w:pStyle w:val="Textebrut"/>
        <w:jc w:val="both"/>
        <w:rPr>
          <w:rFonts w:asciiTheme="minorHAnsi" w:hAnsiTheme="minorHAnsi" w:cstheme="minorHAnsi"/>
          <w:i/>
          <w:iCs/>
          <w:sz w:val="22"/>
          <w:szCs w:val="22"/>
        </w:rPr>
      </w:pPr>
      <w:r w:rsidRPr="00087F08">
        <w:rPr>
          <w:rFonts w:asciiTheme="minorHAnsi" w:hAnsiTheme="minorHAnsi" w:cstheme="minorHAnsi"/>
          <w:sz w:val="22"/>
          <w:szCs w:val="22"/>
        </w:rPr>
        <w:t xml:space="preserve">(3) Que la vraie poésie soit du côté des opprimés, j'en trouve une preuve émouvante dans ce passage des </w:t>
      </w:r>
      <w:r w:rsidRPr="00087F08">
        <w:rPr>
          <w:rFonts w:asciiTheme="minorHAnsi" w:hAnsiTheme="minorHAnsi" w:cstheme="minorHAnsi"/>
          <w:i/>
          <w:iCs/>
          <w:sz w:val="22"/>
          <w:szCs w:val="22"/>
        </w:rPr>
        <w:t>Mémoires d'un bolchevik-léniniste</w:t>
      </w:r>
      <w:r w:rsidRPr="00087F08">
        <w:rPr>
          <w:rFonts w:asciiTheme="minorHAnsi" w:hAnsiTheme="minorHAnsi" w:cstheme="minorHAnsi"/>
          <w:sz w:val="22"/>
          <w:szCs w:val="22"/>
        </w:rPr>
        <w:t xml:space="preserve"> (Maspero, 1970, p. 149) : l'auteur est emmené en bateau au camp de Vorkouta </w:t>
      </w:r>
      <w:r w:rsidRPr="00087F08">
        <w:rPr>
          <w:rFonts w:asciiTheme="minorHAnsi" w:hAnsiTheme="minorHAnsi" w:cstheme="minorHAnsi"/>
          <w:i/>
          <w:iCs/>
          <w:sz w:val="22"/>
          <w:szCs w:val="22"/>
        </w:rPr>
        <w:t xml:space="preserve">: « On nous ordonna de descendre dans la cale et d'attendre. Il y faisait sombre et l'atmosphère y était angoissante. Quelqu'un entonna une chanson de </w:t>
      </w:r>
      <w:proofErr w:type="spellStart"/>
      <w:r w:rsidRPr="00087F08">
        <w:rPr>
          <w:rFonts w:asciiTheme="minorHAnsi" w:hAnsiTheme="minorHAnsi" w:cstheme="minorHAnsi"/>
          <w:i/>
          <w:iCs/>
          <w:sz w:val="22"/>
          <w:szCs w:val="22"/>
        </w:rPr>
        <w:t>Essénine</w:t>
      </w:r>
      <w:proofErr w:type="spellEnd"/>
      <w:r w:rsidRPr="00087F08">
        <w:rPr>
          <w:rFonts w:asciiTheme="minorHAnsi" w:hAnsiTheme="minorHAnsi" w:cstheme="minorHAnsi"/>
          <w:i/>
          <w:iCs/>
          <w:sz w:val="22"/>
          <w:szCs w:val="22"/>
        </w:rPr>
        <w:t>, remplie de toute la tristesse de la terre russe. »</w:t>
      </w:r>
    </w:p>
    <w:p w14:paraId="59C4586F" w14:textId="77777777" w:rsidR="00087F08" w:rsidRPr="00087F08" w:rsidRDefault="00087F08" w:rsidP="00C705C4">
      <w:pPr>
        <w:pStyle w:val="Textebrut"/>
        <w:jc w:val="both"/>
        <w:rPr>
          <w:rFonts w:asciiTheme="minorHAnsi" w:hAnsiTheme="minorHAnsi" w:cstheme="minorHAnsi"/>
          <w:b/>
          <w:bCs/>
          <w:sz w:val="22"/>
          <w:szCs w:val="22"/>
        </w:rPr>
      </w:pPr>
    </w:p>
    <w:sectPr w:rsidR="00087F08" w:rsidRPr="00087F08" w:rsidSect="006334C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4063"/>
    <w:multiLevelType w:val="hybridMultilevel"/>
    <w:tmpl w:val="36409F94"/>
    <w:lvl w:ilvl="0" w:tplc="B3DA57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BF"/>
    <w:rsid w:val="00087F08"/>
    <w:rsid w:val="001462E4"/>
    <w:rsid w:val="004216FA"/>
    <w:rsid w:val="005102A0"/>
    <w:rsid w:val="005D63FF"/>
    <w:rsid w:val="0067404D"/>
    <w:rsid w:val="00C705C4"/>
    <w:rsid w:val="00DD1373"/>
    <w:rsid w:val="00E97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1CB9"/>
  <w15:chartTrackingRefBased/>
  <w15:docId w15:val="{95828528-BA44-4025-B501-DB64940C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334C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334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1856</Words>
  <Characters>10213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2021-12-27T10:29:00Z</cp:lastPrinted>
  <dcterms:created xsi:type="dcterms:W3CDTF">2021-12-27T10:30:00Z</dcterms:created>
  <dcterms:modified xsi:type="dcterms:W3CDTF">2021-12-27T10:30:00Z</dcterms:modified>
</cp:coreProperties>
</file>